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Java Full Stack Lead/Architect with 9 years of experience in software development focusing on web and mobile applications. Proven expertise in building scalable solutions with emphasis on client satisfaction and project delivery. Skilled in leading teams through all stages of the software development lifecycle and fostering collaboration to meet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Spring Boot, AngularJS, Hibernate, Docker, Kubernetes,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 JavaScript, CSS3, HTML5, SQL, Python,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Bitbucket, GitLab, Jenkins, Maven, Gradle, Eclipse, IntelliJ IDEA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Oracle RDBMS, MySQL, PostgreSQL, MongoDB,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CI/CD,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scalable web application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and user-friendly interfaces to enhance client engagement and satisfaction while adhering to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backend services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front-end technologies and achieving high performance for web applications through efficient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application objectives and functionality, conducting regular sprint reviews to align on development roadmaps and deliverables while facilitating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continuous integration and deployment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product iterations and ensuring consistent quality across releases by streamlining automated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microservices-oriented solutions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modular design to enhance code maintainability and scalability while adhering to the principles of clean architecture and design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implemented best practices for Java development, facilitating knowledge sharing and mentoring team members on effective coding strategies and reducing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requirements and formulated system specifications, leveraging stakeholder feedback to refine applications and ensure functional alignment with business goals, driving overall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deployment strategies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optimizing resource utilization and establishing best practices for cloud architecture to improve application resilience and scaling.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source code and collaboration using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branching strategies and ensuring a smooth workflow for version control in a team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produced releases of software components by establishing release management procedures, ensuring thorough documentation and effective communication with stakeholders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production issues by implementing troubleshooting procedures and coordinating with QA and app support teams, demonstrating strong problem-solving skills and a commitment to quick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story grooming and backlog prioritization within Agile frameworks, actively contributing to sprint planning and retrospectives to enhance team productivity and focus on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API services in adherence to REST principles, ensuring interoperability and facilitating seamless data exchange between front-end and back-end systems, strengthening system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performance tuning and optimization techniques, leveraging tools for profiling and analyzing code performance metrics, guiding improvements to achieve high service reliability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updated technical documentation, enhancing knowledge transfer and user guidance by creating comprehensive resources that facilitate onboarding processes and technical training.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suite of internal tools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improving operational efficiency and providing intuitive user interfaces for increased productivity and user satisfaction through modern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external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application enhancements and seamless data flow while ensuring secure and efficient communication between different systems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discussions and architectural reviews, proposing solutions and leveraging industry best practices to ensure the clarity of vision and alignment with organizational goals while enhancing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responsive web applications with a focus on client-side performance optimization, employing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engaging user experiences that adhere to accessibility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storage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query performance and ensuring data accuracy and integrity to manage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vulnerability assessments and code auditing for security compliance, enforcing coding standards and improving security practices within the development lifecycle by identifying potential threats early 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adopting modern development practices and frameworks, fostering a collaborative environment that encourages continuous learning and improvement across the technical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server-side applications employing a microservices architecture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positioning the applications for rapid scalability and improved resource management thereby ensuring performance under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including stand-ups and retrospectives, engaging team members and stakeholders in clarifying project goals and measuring progress toward successful outcomes while encouraging open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ensuring consistent environments across development, testing, and production, thereby reducing environment-related issues and improving deployment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business stakeholders to gather requirements and define project specifications, translating needs into technical solutions that align with organizational objectives and enhancing user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application performance through various optimization techniques, employing profiling tools to identify bottlenecks and iteratively refining code for efficiency and scalability.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