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diverse experience in software development, specializing in backend application development and enterprise solutions. Proficient in delivering high-quality code and leveraging the full software development lifecycle. Strong expertise in Java, Spring, and Hibernate, with a passion for optimizing application performance and scalability in critical business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 EE, SQL, JavaScript, Python, TypeScript,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Framework, Hibernate, JPA, JSF, GWT, Spring MVC, Microservices, RESTful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Maven, Gradle, Git, Docker, Kubernetes, JUnit, Jenkins, AWS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Oracle, MongoDB, Redis, MariaDB, SQL Server,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Softwares and IDEs: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Eclipse, IntelliJ IDEA, Visual Studio Code, NetBeans, Postman, Swagger, SonarQube, JIRA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enterprise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Hibernate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enhance performance and optimize resource management, thereby improving business process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Java EE best practices for application architecture, ensuring the design and development of high-volume, low-latency applications relevant for mission-critical systems while adhering to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in agile sprints,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backlog management and fostering effective communication and adaptability to address evolving development needs and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automated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aligning testing strategies with continuous integration processes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enhanced overall software quality and reduced integration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architectural review and selection of robust technologies, advocating for innovative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microservices architecture to drive forward-thinking solutions for diverse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code reviews and knowledge-sharing sessions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Object-Oriented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and design patterns, strengthening team capabilities and overall code quality adherence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end-to-end deployment of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consistent operational performance and streamlined development workflows throughout the application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Generated insightful technical documentation to support development standards and troubleshooting processes, promoting self-sufficiency and clarity for future enhancements and additional feature implementations.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migration of legacy systems to cloud-based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scalability and accessibility of enterprise applications in line with modern digital transformation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and optimization of existing application infrastructures through rigorous monitoring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proactive management of application performance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and training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 EE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for junior developers, fostering a culture of continuous learning and development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third-party libraries and APIs into applications to enhance functionality, thereby providing clients with comprehensive and integrative business solutions tailored to their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best practices for software development, emphasizing the importance of clean coding, test-driven development, and adherence to project timelines for successful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emerging technologies and conducted research on trends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Reactive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led to recommendations that influenced strategic technology adoption decisions.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best-in-class security practices and ensured adherence to compliance standards when dealing with sensitive data, providing stakeholders confidence in the integrity of software solutions.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software developers in creating robust enterprise applications while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relevant databases, significantly contributing to the company's major product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dynamic web applications utilizing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 and integrated diverse database management solutions, which improved user experience and application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client-facing activities to gather software requirements and translate them into technical solutions, enhancing client satisfaction through effective communication and project management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legacy applications by refactoring code and integrating modern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system performance and user engagement through progressive front-end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implement responsive layouts and interactive components,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 cohesive user experience across various platforms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automated testing methodologies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improved the application's reliability and reduced the time spent on manual testing procedures.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knowledge sharing within the team by leading code review sessions and facilitating discussions on programming best practices that nurtured skill enhancement among staff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Agile methodologies into the development process, which optimized workflow efficiency while increasing project visibility for stakeholders and aligning product outcomes with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RESTful APIs that facilitated seamless data exchange between the client and server, promoting modular application design and enhancing client-server interaction dynamics.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containerization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application deployment, enhancing scalability and management of development environments while reducing overhead costs associated with cloud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a real-time data processing system, employing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 availability and quick data retrieval in high-load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DevOps teams to implement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rapid deployment cycles and improvements in release management, which accelerated the overall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