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specializing in web and mobile applications. Proven ability to leverage technology for problem-solving and performance optimization while contributing to collaborative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CSS/SCSS, JavaScript, TypeScript, Python, Java, Node.js,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Django, Flask,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Grunt, Jest, Postman, JIRA,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PostgreSQL, SQL Server,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Kubernetes, Terraform,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Agile/Scrum team to design and develop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effectively to user stories to meet client expectations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product discovery sessions utilizing high and low fidelity prototypes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user feedback to guide innovative features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rich interactive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while enhancing the usability of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 tools to monitor application performance and optimize interactions through continuous feedback loops,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delivery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of updates which enabled users to experience new features consistently and received positive feedback long-term.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proactively identify bottlenecks, ensuring applications maintained performance goals during heavy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ensure top-notch code quality, emphasizing clarity, maintainability, and adherence to industry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product specifications while adapting technical concepts to non-technical stakeholders,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automated testing practices into the development life cycle to assure continuous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versions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integrity and streamlining collaborative efforts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based on user feedback gathered through web analytics which ultimately enhanced key project KPIs and product features for greater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using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deploying applications to scalable environments, thus allowing for easy management of resources and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through careful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through microservices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which promoted easier deployment and scaling of products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deeper understanding of user interaction by implementing responsive design principles,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multi-device compatibility.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functionalities of large-scale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that drove user engagement and satisfaction with manageable complexity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points for data exchanges between server and clients while maintaining high performance through optimized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reliability and readability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Redux for state management which streamlined data flow and improved application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during the development phases, ensuring consistent environments across various stages of the software lifecycle including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focusing on serverless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to optimize resource usage while providing high availability to users during peak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internationalization features into web apps,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accessibility were employed to cater to diverse user needs, enhancing inclusivity of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test cases, executed tests, and analyzed results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quality checks to proactively improve software resilience against bugs and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and professional development by attending seminars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staying abreast of emerging technologies that drive innovation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User Experience team for design sprints, contributing insights based on analytics to inform design decisions that improved usability while adhering to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server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measures on server health that ensured uptime and responsiveness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coding best practices while fostering an environment of knowledge exchange and collaborative problem solving through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feedback sessions regarding the application usability, offering actionable insights for feature improvements ultimately enriching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