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over 11 years of experience in software development, focusing on web and mobile applications. Experienced with React, Python, Node.js, and cloud technologies. Proven ability to lead cross-functional teams, deliver impactful features, and utilize data-driven approaches. Committed to continuous learning and professional growth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GitLab,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Datadog, Amplitude, Snowflake, Hotjar, LogRocket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across web and mobile platforms in a dynamic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frontend and backend systems, while ensuring optimal performance and security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automating CI/CD pipelines to ensure rapid deployment and integration of new features, adhering to Agile methodologies for project management and task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efficiency and ensuring design consistency throughout multiple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and debugging sessions,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resolve high-impact issues swiftly while maintaining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A/B testing to validate hypotheses and improve product offerings, leveraging insights gathered through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future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contributing to team goals by adapting approaches based on collaborative feedback and insights gathered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data-driven initiatives to refine application features, working closely with business stakeholders to ensure strategic alignment and successful implementation of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backend optimizations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overall application performance directly impacting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user stories and technical challenges by utilizing a broad range of technologies, demonstrating flexibility and adaptability to swiftly pivot within a rapidly changing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to assess the health of applications in production, proactively identifying areas for improvement and collaborating with stakeholders to implement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development process to uphold compliance and ensure data protection, contributing positively to the overall security posture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fostering an environment of learning and growth through pair programming, code reviews, and knowledge sharing sessions on modern practices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services and microservices architecture, improving system scalability and resilience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services and computing power.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 meetups, remaining engaged with industry trends and best practices while sharing knowledge and insights with the broader development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client-facing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UI responsiveness and user engagement by leveraging modern JavaScript capabilities and component-driven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server-side logic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core application services followed best practices and provided high availability to cater to numerous clients simultaneously.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and product managers to ensure designs translated seamlessly into functional code, prioritizing user experiences in line with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 met quality standards and minimizing regressions during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and manage microservices, leading to improved developer productivity and reduced bottlenecks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storage solutions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schemas and rapid development cycles, improving the overall efficiency of data management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architecture discussions to ensure technical rigor in all delivered features while encouraging open feedback and collaboration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and improvement of company-wide coding standards aligned with industry best practices, fostering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serverless computing and database management, optimizing system costs and enhancing scalability to cope with increasing user demands and traffic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strategies utilizing CI/CD pipelines in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release velocity while maintaining system integrity and consistent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focused on enhancing performance monitoring and logging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resolution of potential performance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remote and local teams, fostering strong communication channels and teamwork, ensuring alignment with project objectives while tackling complex engineering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