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focused on web and mobile applications. Proven ability to design and implement data integration processes using ETL tools and scripting languages to enhance organizational efficiency and data quality. Strong collaborator experienced in working with diverse teams to deliver optimal solutions based on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R, C#, Ruby,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SnapLogic, Apache NiFi, Talend, Informatica,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PostgreSQL, MongoDB, Oracle,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RESTful APIs, SOAP, GraphQL, SFTP, Webhooks,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 Tools:</w:t>
      </w:r>
      <w:r w:rsidRPr="00745DD3">
        <w:rPr>
          <w:rFonts w:ascii="Roboto Light" w:eastAsia="Roboto Light" w:hAnsi="Roboto Light" w:cs="Roboto Light"/>
          <w:color w:val="404040" w:themeColor="text1" w:themeTint="BF"/>
          <w:sz w:val="20"/>
          <w:szCs w:val="20"/>
        </w:rPr>
        <w:t xml:space="preserve"> Git, Docker, Kubernetes, Jenkins,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and document data integration requirements, ensuring comprehensive understanding for process development and adherence to best data governance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utilizing </w:t>
      </w:r>
      <w:r w:rsidRPr="00745DD3">
        <w:rPr>
          <w:rFonts w:ascii="Roboto Light" w:eastAsia="Roboto Light" w:hAnsi="Roboto Light" w:cs="Roboto Light"/>
          <w:b/>
          <w:bCs/>
          <w:color w:val="404040" w:themeColor="text1" w:themeTint="BF"/>
          <w:sz w:val="20"/>
          <w:szCs w:val="20"/>
        </w:rPr>
        <w:t xml:space="preserve">SnapLogic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integration that aligns with client-specific needs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data pipelines, implementing automation strategies to minimize manual processes and enhance data quality through proactive monitoring and error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QA processes on integrated data ensuring compliance with quality standards and alignment with customer expectations and documented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served as the primary liaison between internal teams and external stakeholders, facilitating communication and aligning project requirements to institutional goals through consultative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maintaining documentation related to integration specifications and client interactions to uphold organizational standards and accountability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software engineering and product teams to identify areas for improvement in existing processes based on client feedback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team members in </w:t>
      </w:r>
      <w:r w:rsidRPr="00745DD3">
        <w:rPr>
          <w:rFonts w:ascii="Roboto Light" w:eastAsia="Roboto Light" w:hAnsi="Roboto Light" w:cs="Roboto Light"/>
          <w:b/>
          <w:bCs/>
          <w:color w:val="404040" w:themeColor="text1" w:themeTint="BF"/>
          <w:sz w:val="20"/>
          <w:szCs w:val="20"/>
        </w:rPr>
        <w:t xml:space="preserve">SnapLogic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tools to enhance collective efficiency and support professional growth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project risks and communicated these proactively to stakeholders, enabling timely responses and adjustments to minimize disruptions in project timelines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the performance of data integrations by implementing best practices regarding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data handling techniques in complex integration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clients to clarify integration needs and provided iterative solutions that emphasize continuous improvement and adaptability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maintain secure data handling procedures compliant with industry regulations, successfully safeguarding sensitive client information and building trust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newer integration technologies; tested and recommended innovative tools that could improve integration efficiency and overall system functionality beyond current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strategy sessions focused on refining data processes to create a more streamlined integration approach benefiting the client outcomes and internal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tailor the </w:t>
      </w:r>
      <w:r w:rsidRPr="00745DD3">
        <w:rPr>
          <w:rFonts w:ascii="Roboto Light" w:eastAsia="Roboto Light" w:hAnsi="Roboto Light" w:cs="Roboto Light"/>
          <w:b/>
          <w:bCs/>
          <w:color w:val="404040" w:themeColor="text1" w:themeTint="BF"/>
          <w:sz w:val="20"/>
          <w:szCs w:val="20"/>
        </w:rPr>
        <w:t xml:space="preserve">SnapLogic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adapting them based on evolving client requirements and industry standards to ensure program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creating dynamic and responsive user interfaces that contributed to high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enhancing code quality and team collaboration through constructive feedback and adherence to best practice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DevOps practices including CI/CD pipelines in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reliable, and repeatable applications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data accuracy and streamline processes, reducing errors in data migration and enhancing overall workflow effectiveness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leveraged cloud services to deploy applications, providing scalable solutions that aligned with the company’s technical vision and growth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user stories and requirements, translating client needs into functional specifications that drive design and implementation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to integrate various third-party APIs, creating seamless connectivity which extended the application’s capabilities and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of applications developed, ensuring optimal load handling and application responsiveness through proper stress testing techniques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facilitate iterative development, fostering a transparent working environment with a focus on deliverables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 mentorship opportunities, helping them cultivate their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technologies to bolster team productivity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and manipulation, ensuring efficient handling of information pertinent to application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effectively troubleshoot application issues, deploying fixes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user satisfaction with prompt resolution of concerns.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