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Infrastructure Engineer with over 11 years of experience in software development, specializing in decentralized technologies and automation for high-performance global networks. Proficient in optimizing Linux systems, networking, and container technologies, with a strong focus on delivering robust solutions in blockchain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C++, Java, Rust, Bash,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Puppet,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HTTP/2, gRPC, WebSocket, VPN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Red Hat, Fedora, Debian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Dynatrace,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systems for deploying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across global data centers, significantly improving deployment speed and reliability of blockchain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node operators and developers to establish best practices for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baremetal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environments, enhancing operational efficiency and reducing downtime for network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networking performance and reduce latency, contributing to overall stability and scalability of distributed blockchain applications in fragile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Dived deep into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employing diagnostic tools and methodologies to rectify failures, thereby ensuring high uptime for critical blockchain services and predictable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and upgrades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network performance and reliability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scaled high-performance networks to support thousands of geo-diverse nodes on baremetal servers, facilitating robust testing and automation for optimized deployed state validities.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identify operational pain points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spearheaded the development of automated tools for continuous improvement and seamless deployments in an agile workspace.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responding to incidents and system issues promptly while fostering a culture of accountability and support within the engineering team for production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security practices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implementing advanced security measures to safeguard infrastructure against vulnerabilities typically present within decentralized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of onboarding documentation for new team members to cultivate a culture of knowledge sharing while enhancing the onboarding experience for engineering new hires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engineering teams to iterate on the infrastructure architecture in alignment with organizational goals, emphasizing low ego collaboration and high-quality outputs in all areas of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responded to failures within production systems by applying contingency plans, coordinating efforts with various stakeholders to ensure continuity of blockchain services, improving overall reliability in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to automate processes related to infrastructure deployment, significantly enhancing resource allocation efficiency and reducing manual intervention across operational pipelines and workloads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infrastructure resilience, ensuring continuous availability of services critical to decentralized applications serving millions of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allowing for more nimble responses to feature requests and performance tuning across software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for diverse business needs, leveraging a deep understanding of various application development methodologies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successfully launch high-impact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enterprise systems by optimizing modular components and improving scalability, ensuring smooth integration and coordination among disparate systems through a strong command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full software development lifecycle on several projects, from conception and discovery to production and maintenance while enhancing team productivity and collaboration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routine tasks across vast networks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and configuration management tools, maximizing infrastructure capacity and operational efficiency while enabling rapid responses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innovative solutions enhancing the user experience in enterprise applications, focusing particularly on the balance between functionality and deployment speed through improved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system administrators to write deployment and configuration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servers, ensuring seamless server setups and alignment with best practices in automation tooling.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debugged performance issues in software applications running in production, enhancing application reliability while ensuring optimal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on-premise environments through systematic analysis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logging and monitoring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 detailed insights into application health and performance metrics for future optimizations within existing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integrated continuous integration and deployment (CI/CD) pipelines that drastically reduced bug frequency in production systems, contributing to overall product quality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ensuring adherence to best practices for coding standards and resource optimization across various software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 relationships, guiding junior engineers in utilizing best practices in software engineering and contributing to the establishment of a solid foundation for a collaborative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software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enable flexibility and agility in deploying distributed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