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software developer with over 11 years of experience specializing in web and mobile application security. Proven track record in implementing robust solutions to enhance application security and compliance while boosting productivity and efficiency in the software development lifecycle.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C#, Python, Perl,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Spring Boot, Django, Node.js, Flask,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Maven, GitLab CI/CD,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xml:space="preserve"> SAST, DAST, SCA, OWASP, Nessus, Burp Suite, SonarQube,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JUnit, Postman, JUnit, QUnit, pytest,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Firebase, OpenShift, DigitalOcean,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implementation of </w:t>
      </w:r>
      <w:r w:rsidRPr="00745DD3">
        <w:rPr>
          <w:rFonts w:ascii="Roboto Light" w:eastAsia="Roboto Light" w:hAnsi="Roboto Light" w:cs="Roboto Light"/>
          <w:b/>
          <w:bCs/>
          <w:color w:val="404040" w:themeColor="text1" w:themeTint="BF"/>
          <w:sz w:val="20"/>
          <w:szCs w:val="20"/>
        </w:rPr>
        <w:t xml:space="preserve">Synopsys Software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engaging closely with clients to define their unique requirements and provide effective custom integration into their existing workflows for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helping drive product adoption and ensuring that clients fully understood the functionalities and benefits of </w:t>
      </w:r>
      <w:r w:rsidRPr="00745DD3">
        <w:rPr>
          <w:rFonts w:ascii="Roboto Light" w:eastAsia="Roboto Light" w:hAnsi="Roboto Light" w:cs="Roboto Light"/>
          <w:b/>
          <w:bCs/>
          <w:color w:val="404040" w:themeColor="text1" w:themeTint="BF"/>
          <w:sz w:val="20"/>
          <w:szCs w:val="20"/>
        </w:rPr>
        <w:t xml:space="preserve">Black Duck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tools during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solutions involving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significantly improving client software quality while ensuring that security remained an inherent part of their development life cycle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hands-on workshops to stakeholders, enhancing their ability to incorporate security measures within their software development processes and increasing awareness of </w:t>
      </w:r>
      <w:r w:rsidRPr="00745DD3">
        <w:rPr>
          <w:rFonts w:ascii="Roboto Light" w:eastAsia="Roboto Light" w:hAnsi="Roboto Light" w:cs="Roboto Light"/>
          <w:b/>
          <w:bCs/>
          <w:color w:val="404040" w:themeColor="text1" w:themeTint="BF"/>
          <w:sz w:val="20"/>
          <w:szCs w:val="20"/>
        </w:rPr>
        <w:t xml:space="preserve">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client environments, identifying gaps in their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offering tailored recommendations to strengthen their </w:t>
      </w:r>
      <w:r w:rsidRPr="00745DD3">
        <w:rPr>
          <w:rFonts w:ascii="Roboto Light" w:eastAsia="Roboto Light" w:hAnsi="Roboto Light" w:cs="Roboto Light"/>
          <w:b/>
          <w:bCs/>
          <w:color w:val="404040" w:themeColor="text1" w:themeTint="BF"/>
          <w:sz w:val="20"/>
          <w:szCs w:val="20"/>
        </w:rPr>
        <w:t xml:space="preserve">secure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consistently with customer teams, providing valuable insights into existing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aligning implementation strategies to streamline deployments of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data from deployment outcomes and provided feedback loops to clients regarding process enhancement opportunities, ensuring </w:t>
      </w:r>
      <w:r w:rsidRPr="00745DD3">
        <w:rPr>
          <w:rFonts w:ascii="Roboto Light" w:eastAsia="Roboto Light" w:hAnsi="Roboto Light" w:cs="Roboto Light"/>
          <w:b/>
          <w:bCs/>
          <w:color w:val="404040" w:themeColor="text1" w:themeTint="BF"/>
          <w:sz w:val="20"/>
          <w:szCs w:val="20"/>
        </w:rPr>
        <w:t xml:space="preserve">maximum value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the security solutions offered via </w:t>
      </w:r>
      <w:r w:rsidRPr="00745DD3">
        <w:rPr>
          <w:rFonts w:ascii="Roboto Light" w:eastAsia="Roboto Light" w:hAnsi="Roboto Light" w:cs="Roboto Light"/>
          <w:b/>
          <w:bCs/>
          <w:color w:val="404040" w:themeColor="text1" w:themeTint="BF"/>
          <w:sz w:val="20"/>
          <w:szCs w:val="20"/>
        </w:rPr>
        <w:t xml:space="preserve">Black Duck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manual processes associated with the build-release cycle of applications, significantly reducing operational overhead and enhancing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security tools with CI/CD pipelines, ensuring seamless coordination between security checks and operational workflows, thus maintaining a smooth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internal projects to enhance </w:t>
      </w:r>
      <w:r w:rsidRPr="00745DD3">
        <w:rPr>
          <w:rFonts w:ascii="Roboto Light" w:eastAsia="Roboto Light" w:hAnsi="Roboto Light" w:cs="Roboto Light"/>
          <w:b/>
          <w:bCs/>
          <w:color w:val="404040" w:themeColor="text1" w:themeTint="BF"/>
          <w:sz w:val="20"/>
          <w:szCs w:val="20"/>
        </w:rPr>
        <w:t xml:space="preserve">Black Duck's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 by researching the latest trends in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account stakeholders, identifying opportunities for account growth and expansion of services that enhanced the overall security posture of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strategic partners and key stakeholders to develop innovative solutions that catered closely to enterprise-scale customer needs within software security, ensuring optimal tool integration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Measured the impact of implementation projects through qualitative feedback and qualitative analysis methodologies, driving continuous improvement in service delivery and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consulting to clients on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outlining the strategic importance of intertwined development practices with security initiatives through consultative sessions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towards best practices in secure code development, improving application security and conformity to standards by enabling the processing of </w:t>
      </w:r>
      <w:r w:rsidRPr="00745DD3">
        <w:rPr>
          <w:rFonts w:ascii="Roboto Light" w:eastAsia="Roboto Light" w:hAnsi="Roboto Light" w:cs="Roboto Light"/>
          <w:b/>
          <w:bCs/>
          <w:color w:val="404040" w:themeColor="text1" w:themeTint="BF"/>
          <w:sz w:val="20"/>
          <w:szCs w:val="20"/>
        </w:rPr>
        <w:t xml:space="preserve">security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essential to the software supply chain.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where I collaborated within agile teams, emphasizing the importance of integrating security measures from the beginning of the development process to meet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design and maintenance of application security features, employing knowledge of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delivering robust applications resistant to vulnerabilities and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security modules through regular updates and architectural redesign, ensuring better performance and compliance with the latest industry best practices in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Frequently 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configuration, automating the deployment of applications to various environments while minimizing risk and enhancing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ensure client requirements were captured accurately, leading to the successful delivery of software projects in compliance with security regulations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testing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ensuring that security aspects were thoroughly tested and defects were identified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Isolated and resolved issues within application codebase while collaborating with other developers to enhance software security through thorough code reviews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performance tuning and optimization initiatives in existing applications, increasing speed and reducing downtime by implementing best practices for secure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technical documentation associated with project workflows, outlining implementation details and security measures taken for compliance and client reference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opportunities, providing guidance to junior developers on aspects of secure coding and global standards of application security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methodologies to conduct software security training sessions for internal staff and clients, promoting awareness on industry standards and practices with respect to safe coding and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information security team to align development initiatives with the organization's overall security strategy, ensuring potential vulnerabilities were addressed during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