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EUX Engineer with 11 years of experience in software development, specializing in web and mobile applications. Adept at providing top-tier user support and resolving complex technical issues efficiently. Proven track record in enhancing productivity through innovative IT solutions and managed services. Experienced in collaborating with diverse teams to streamline operations and improve service delivery. Skilled in various technologies and platforms, including Windows, MacOS, and Azure, with a commitment to continuous learning and adaptation to new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10, Windows 11, MacOS, Linux, ChromeOS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Office Applications:</w:t>
      </w:r>
      <w:r w:rsidRPr="00745DD3">
        <w:rPr>
          <w:rFonts w:ascii="Roboto Light" w:eastAsia="Roboto Light" w:hAnsi="Roboto Light" w:cs="Roboto Light"/>
          <w:color w:val="404040" w:themeColor="text1" w:themeTint="BF"/>
          <w:sz w:val="20"/>
          <w:szCs w:val="20"/>
        </w:rPr>
        <w:t xml:space="preserve"> Microsoft Office, Outlook, Excel, PowerPoint, Visio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EntraID, Intune, O365, Exchange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Technologies:</w:t>
      </w:r>
      <w:r w:rsidRPr="00745DD3">
        <w:rPr>
          <w:rFonts w:ascii="Roboto Light" w:eastAsia="Roboto Light" w:hAnsi="Roboto Light" w:cs="Roboto Light"/>
          <w:color w:val="404040" w:themeColor="text1" w:themeTint="BF"/>
          <w:sz w:val="20"/>
          <w:szCs w:val="20"/>
        </w:rPr>
        <w:t xml:space="preserve"> LAN, WAN, VPN, TCP/IP, DNS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Hardware Support:</w:t>
      </w:r>
      <w:r w:rsidRPr="00745DD3">
        <w:rPr>
          <w:rFonts w:ascii="Roboto Light" w:eastAsia="Roboto Light" w:hAnsi="Roboto Light" w:cs="Roboto Light"/>
          <w:color w:val="404040" w:themeColor="text1" w:themeTint="BF"/>
          <w:sz w:val="20"/>
          <w:szCs w:val="20"/>
        </w:rPr>
        <w:t xml:space="preserve"> Printer Support, USB Device Support, Laptop Troubleshooting, Desktop Support, Thin Client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to diverse end-users, managing technical issues and ensuring all incidents were logged appropriately 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ticketing system, leading to smoother operations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problems effectively by analyzing user needs, demonstrating a thorough understanding of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imaging and configuration best practices, ensuring minimal downtime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support protocols, contributing to streamlined communication regarding issue status and resolution timelines, reinforcing client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revision of help desk documentation and knowledge base articles, ensuring clear guidelines were accessible for both users and support staff, fostering a culture of self-service and empowerment.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escalated end-user scenarios efficiently within a fast-paced environment, showcasing the ability to prioritize multiple tickets and resolve issues independently with minimal supervision and optimal client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hardware issues for laptops, desktops, and mobile devices, utilizing a comprehensive understanding of common peripherals, delivering timely solutions to clients'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email support and administration tasks, improving client interactions and modernizing workflows through efficient use of </w:t>
      </w:r>
      <w:r w:rsidRPr="00745DD3">
        <w:rPr>
          <w:rFonts w:ascii="Roboto Light" w:eastAsia="Roboto Light" w:hAnsi="Roboto Light" w:cs="Roboto Light"/>
          <w:b/>
          <w:bCs/>
          <w:color w:val="404040" w:themeColor="text1" w:themeTint="BF"/>
          <w:sz w:val="20"/>
          <w:szCs w:val="20"/>
        </w:rPr>
        <w:t xml:space="preserve">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for seamless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first and second-level support, escalating tickets as necessary while maintaining detailed updates on problems and resolutions to uphold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training sessions, focusing on continual improvement and learning of new technologies, expanding personal skills, and offering knowledge to peers to enhance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the help desk's documentation and ticketing system, ensuring that all recorded incidents reflected the current state and solutions, aiding in future troubleshooting efforts for similar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mobile device management processes, offering comprehensive support for smartphones and tablets across multiple mobile operating systems, including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communication for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remote site visits as necessary to troubleshoot hardware and support user configurations, averaging one visit per week, thus ensuring comprehensive IT support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recurring issues, contributing feedback to management on trends spotted, leading to the development of strategic resolutions and preventive measures that improved overall IT support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on office applications, enabling end-users to leverage features of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resulting in higher productivity and streamlined workflows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basic network support skills, assisting with the setup and maintenance of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clients and understanding of </w:t>
      </w:r>
      <w:r w:rsidRPr="00745DD3">
        <w:rPr>
          <w:rFonts w:ascii="Roboto Light" w:eastAsia="Roboto Light" w:hAnsi="Roboto Light" w:cs="Roboto Light"/>
          <w:b/>
          <w:bCs/>
          <w:color w:val="404040" w:themeColor="text1" w:themeTint="BF"/>
          <w:sz w:val="20"/>
          <w:szCs w:val="20"/>
        </w:rPr>
        <w:t xml:space="preserve">LAN/WAN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furthering user understandings of the corporate IT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technical assistance through phone, email, and in-person interactions, showcasing expertise in </w:t>
      </w:r>
      <w:r w:rsidRPr="00745DD3">
        <w:rPr>
          <w:rFonts w:ascii="Roboto Light" w:eastAsia="Roboto Light" w:hAnsi="Roboto Light" w:cs="Roboto Light"/>
          <w:b/>
          <w:bCs/>
          <w:color w:val="404040" w:themeColor="text1" w:themeTint="BF"/>
          <w:sz w:val="20"/>
          <w:szCs w:val="20"/>
        </w:rPr>
        <w:t xml:space="preserve">help 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while maintaining a customer-centric approach throughout the resolution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ticketing systems for managing user requests, ensuring efficient time management for troubleshooting while cultivating a responsive support culture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networking technologies to resolve issues effectively, demonstrating proficiency in troubleshooting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connectivity, understanding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addressing client queries related to </w:t>
      </w:r>
      <w:r w:rsidRPr="00745DD3">
        <w:rPr>
          <w:rFonts w:ascii="Roboto Light" w:eastAsia="Roboto Light" w:hAnsi="Roboto Light" w:cs="Roboto Light"/>
          <w:b/>
          <w:bCs/>
          <w:color w:val="404040" w:themeColor="text1" w:themeTint="BF"/>
          <w:sz w:val="20"/>
          <w:szCs w:val="20"/>
        </w:rPr>
        <w:t xml:space="preserve">LAN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new hardware and management of end-user settings, contributing to seamless integration experiences for clients, as well as adherence to pre-defined protocols established by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updating documentation and creating knowledge base articles, enhancing clarity for users and support staff, promoting self-directed problem-solving skills among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multiple end-user requests simultaneously, showcasing adept organizational skills while ensuring meticulous attention to detail in logging incidents and tracking resolutions for record-keeping.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co-workers on new software implementations and updates, ensuring a smooth transition from current practices to new functionalities, building team cohesion and improving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communicated with team members across different departments to relay important updates regarding ongoing issues and management decisions,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comprehensive understanding of end-user computing principles to provide necessary support and guidance, resulting in improved user competency and satisfaction with the IT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problems associated with desktop environments and contributed to the overall strategy of increasing operational efficiencies through targeted technical support interventions.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strategize and share insights on client feedback, elevating service levels through collaborative discussions on potential improvements or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skills by investigating escalated issues and sharing findings with management, assisting in the iterative process of refining existing support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