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Software Engineer with over 11 years of extensive experience in building robust web and mobile applications. Passionate about delivering exceptional customer experiences through innovative technologies, highly skilled in optimizing software performance and enhancing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 TypeScript,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Spring, Vue.js,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Firebase, SQLite,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Git, Terraform, Ansible, CircleCI,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 Tools:</w:t>
      </w:r>
      <w:r w:rsidRPr="00745DD3">
        <w:rPr>
          <w:rFonts w:ascii="Roboto Light" w:eastAsia="Roboto Light" w:hAnsi="Roboto Light" w:cs="Roboto Light"/>
          <w:color w:val="404040" w:themeColor="text1" w:themeTint="BF"/>
          <w:sz w:val="20"/>
          <w:szCs w:val="20"/>
        </w:rPr>
        <w:t xml:space="preserve"> Jest, Mocha, Selenium, JUnit, Postman, Cypress, SoapUI,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interactions across various devices and platforms through best coding practices and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Agile environments to enhance customer experience, integrating user feedback into the iterative development process while promoting open communication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architecture, enabling seamless interaction between front-end and back-end systems while adhering to industry standards for security and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optimize processes, and improve overall performance metrics leading to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 to migrate legacy applications to modern tech stacks,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significantly improving deployment efficiency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programs that fostered development team growth and upheld best practices, contributing to a collaborative culture focused on excellence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a reliable infrastructure while implementing cost-effective strategies and resource management protocols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quality and reducing the number of production bugs while adhering to continuous integration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responsive design and user experience (UX) to create visually appealing applications that meet modern user expectations and effectively address their challenges through intuitive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emerging industry technologies, integrating new tools and methodologies into the development cycle to stay ahead of trends and deliver cutting-edge solutions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customers and technical teams to ensure alignment with project goals, actively soliciting feedback to refine technical specifications and enhance overall satisfaction with delivered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the implementation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CI/CD pipelines, significantly reducing time to market while maintaining high levels of code integrity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decision-making processes by utilizing analytics tools, allowing for insight into application usage patterns which informed future development strategies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team training sessions on emerging tech stacks and industry trends, promoting a culture of learning and innovation within the software development team, ultimately benefiting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security protocols by integrating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software development lifecycle, ensuring compliance with industry standards and safeguarding user data throughout application lifecycles.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optimizations that enhance responsiveness and user satisfaction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translate customer requirements into technical specifications, ensuring end products aligned perfectly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through Agile methodology, effectively facilitating stand-ups and retrospectives to enhance team communication and productivity while ensuring adherence to project timelines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improving system integrations and significantly increasing deployment flexibility while enhancing overall operational efficiency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design and management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implementing database indexing strategies that improved application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across multiple projects, promoting collaborative practices among team members while ensuring codebase integrity and maintaining historical documentation for all software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enforce coding standards and best practices, facilitating positive team dynamics while reducing bugs and enhancing the overall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planning and execution, ensuring business continuity during unexpected downtimes and minimizing impact on operations using comprehensive backup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iterative development cycles, leveraging customer insights to create application features that drive user engagement and enhance overall customer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potential issues before they affect users while providing detailed reporting that informed stakeholders about application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testing protocols to identify vulnerabilities and applied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leading to reduced security incidents and greater customer trust in application safety.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to facilitate the final phases of application development, ensuring all features were properly validated and aligned with user expectations, ultimately increasing deployment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