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11 years of experience in software development focused on developing user-friendly web and mobile applications. Proficient in modern frameworks and tools, including React, TypeScript, and various CSS libraries, I excel in fast-paced environments where innovation and self-direction are key. My experience encompasses collaboration with design teams, feature development, and rigorous testing to ensure the delivery of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Tailwind CSS, MUI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NPM, Yarn,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Axios,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enhancing user interactions based on extensive user feedback and testing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reliable data transactions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forces with design teams to implement concepts into functional prototypes,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complete feature lifecycle from planning to deployment, enhancing team productivity through efficient task management strategies and collaborative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documentation analysis to guide development, successfully navigating and interpreting ambiguous technical resources and specifications with minimal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deliveries, reducing bug rates and improving overall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effectively managing releases to maintain application performance and reliability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and rapid iteration, conducting regular code reviews and implementing feedback from peers to enhance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security-minded practices throughout development, emphasizing the importance of data protection and user consent mechanisms to eliminate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support tools and libraries for fellow developers, streamlining the integration of blockchain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future-proof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multi-platform compatibility efforts, leveraging mobile-friendly design patterns to cater to a diverse global user base primarily accessing applications via smartphones.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Judged and addressed encoding errors with urgency, consistently collaborating with cross-functional teams to resolve critical technical issues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elevate team skills, focusing on new technologies including emerging JavaScript libraries and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project ambiguities successfully, employing creative problem-solving techniques to address challenges while maintaining project timelines and delivering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proactive approach to learning new tech stacks and tools, diving into unfamiliar territories like progressive web applications to maintain relevance in a rapidly evolving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client-side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layouts following modern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as a major contributor in team meetings focused on continuous improvement initiatives aimed at enhancing code quality and reducing technical debt across shared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visual designs seamlessly into robust and scalable web applications, consistently engaging in proactive collaboration with UX/UI designers and end-users to refine features based on testing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analysis of current product offerings, uncovering opportunities to refactor legacy code and increase maintainability while adhering to the principles of DRY and KISS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package management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bundling, which resulted in better load times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back-end developers to define clear API interfaces that streamline retrieval and manipulation of data across multiple platforms, ensuring seamless user experiences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integrations with various third-party services while assessing and mitigating potential risks to application security and user data protection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feature functionality, contributing to overall continuous delivery objectives and reducing manual testing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refinement of CI/CD processes, improving collaboration among cross-team members by establishing clearer communication channels around deployment timelines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enhancing user experience on mobile devices by employing performance-conscious development practices tailored for reduced bandwidth and slower connections, essential for global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components that encapsulate business logic to ensure code reusability, fostering a culture of peer-led code reviews and pair programming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Multitasked on multiple projects simultaneously, exercising adaptability and resilience to constantly changing requirements and deadlines while maintaining a focus on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