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analytics leader with 11 years of experience in software development, specializing in web and mobile applications. Adept at transforming complex data into actionable insights and driving strategic growth decisions. Proven expertise in analytics methodologies, performance marketing, and user engagement trends within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Tableau, Looker, Power BI, Excel,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Marketing Analytics:</w:t>
      </w:r>
      <w:r w:rsidRPr="00745DD3">
        <w:rPr>
          <w:rFonts w:ascii="Roboto Light" w:eastAsia="Roboto Light" w:hAnsi="Roboto Light" w:cs="Roboto Light"/>
          <w:color w:val="404040" w:themeColor="text1" w:themeTint="BF"/>
          <w:sz w:val="20"/>
          <w:szCs w:val="20"/>
        </w:rPr>
        <w:t xml:space="preserve"> Google Analytics, Mixpanel, Hotjar, Klipfolio, HubSpot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Pandas, NumPy,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Microsoft SQL Server, Oracle Database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development of data-driven strategies to enhance performance marketing efforts, enabling informed decisions and increasing user engagement through robust data analytics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closely with the C-suite to translate complex analytical insights into actionable business strategies, driving product innovation and optimizing marketing effectiveness in a high-growth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junior analysts and team members in understanding and applying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insights, fostering a culture of continuous learning and improvement within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advanced analytics techniques such as </w:t>
      </w:r>
      <w:r w:rsidRPr="00745DD3">
        <w:rPr>
          <w:rFonts w:ascii="Roboto Light" w:eastAsia="Roboto Light" w:hAnsi="Roboto Light" w:cs="Roboto Light"/>
          <w:b/>
          <w:bCs/>
          <w:color w:val="404040" w:themeColor="text1" w:themeTint="BF"/>
          <w:sz w:val="20"/>
          <w:szCs w:val="20"/>
        </w:rPr>
        <w:t xml:space="preserve">cohort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LTV-to-CAC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w:t>
      </w:r>
      <w:r w:rsidRPr="00745DD3">
        <w:rPr>
          <w:rFonts w:ascii="Roboto Light" w:eastAsia="Roboto Light" w:hAnsi="Roboto Light" w:cs="Roboto Light"/>
          <w:b/>
          <w:bCs/>
          <w:color w:val="404040" w:themeColor="text1" w:themeTint="BF"/>
          <w:sz w:val="20"/>
          <w:szCs w:val="20"/>
        </w:rPr>
        <w:t xml:space="preserve">attribution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and drive key business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tools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collection processes, ensuring accurate, timely data consumption for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monitor sophisticated dashboards and reports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presenting operational performance metrics to senior stakeholders for strategic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 the effectiveness of digital marketing campaigns through in-depth analysis of </w:t>
      </w:r>
      <w:r w:rsidRPr="00745DD3">
        <w:rPr>
          <w:rFonts w:ascii="Roboto Light" w:eastAsia="Roboto Light" w:hAnsi="Roboto Light" w:cs="Roboto Light"/>
          <w:b/>
          <w:bCs/>
          <w:color w:val="404040" w:themeColor="text1" w:themeTint="BF"/>
          <w:sz w:val="20"/>
          <w:szCs w:val="20"/>
        </w:rPr>
        <w:t xml:space="preserve">SEO KPIs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acquisition funnel metrics, providing actionable insights to marketing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initiatives to enhance data security and compliance, ensuring adherence to regulations while managing sensitive patient information effectively within analytic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cross-functional teams to assess the impact of strategic initiatives, leveraging data to inform and shape ongoing business strategies and resource allocation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best practices for data interpretation and presentation, ensuring that complex insights are communicated effectively to diverse stakeholders, including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Oversee operational performance monitoring against strategic goals, utilizing insights to inform leadership discussions around growth opportunities and resource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 and lead strategic analytics projects focused on enhancing product features and improving user experience, fostering a culture of user-centric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initiatives aimed at improving data accessibility for company-wide stakeholders, enhancing the integration of analytics into everyday business functions to drive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explore new analytics tools and technologies that can enhance team performance and increase the effectiveness of data-driven strategies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 in industry forums and research relevant trends in analytics practices, sharing knowledge and insights with peers to inform future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data-driven strategies aimed at improving product offerings and enhancing the user experience, building predictive models to anticipate user behavior and drive marketing efforts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industry-standard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Data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complex datasets, creating dashboards that inform and guide executive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cross-functional teams to assess the efficacy of marketing campaigns, leveraging first-principle thinking to derive insights from data and enhance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projects focusing on optimizing marketing effectiveness through enhanced reporting and analytics, employing frameworks such as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rigorous analyses of user behavior data to identify patterns and opportunities for growth, enhancing customer segmentation efforts and targeted marketing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 a framework for evaluating user engagement and retention metrics, guiding product and marketing teams in their decision-making processes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 raw data into critical business insights by employing tools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its relevance and clarity for decision makers.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 the Analytics team in developing advanced analytical processes, encouraging knowledge sharing and fostering a collaborative environment to maximize team effectiveness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 analytic findings to senior leadership using clear and impactful visualizations, ensuring that complex data narratives are easily comprehensible for strategic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operational KPIs and metrics for the Analytics team, streamlining processes and improving the overall effectiveness of data collection and reporting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 partnership opportunities and optimize resource allocation by using data-driven methodologies to assess potential impacts and returns on investments in marketing and product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continuous learning regarding emerging analytics practices and trends by attending relevant workshops and seminars, bringing cutting-edge ideas back to the team for implementation.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 and analyze data to drive product development and marketing strategies, leveraging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monitor performance metrics and user engagement rates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 initiatives focusing on enhancing data integrity and compliance across analytics projects, ensuring adherence to regulations and standards regarding sensitive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 in developing frameworks for measuring success across various marketing campaigns, employing methodologies such as </w:t>
      </w:r>
      <w:r w:rsidRPr="00745DD3">
        <w:rPr>
          <w:rFonts w:ascii="Roboto Light" w:eastAsia="Roboto Light" w:hAnsi="Roboto Light" w:cs="Roboto Light"/>
          <w:b/>
          <w:bCs/>
          <w:color w:val="404040" w:themeColor="text1" w:themeTint="BF"/>
          <w:sz w:val="20"/>
          <w:szCs w:val="20"/>
        </w:rPr>
        <w:t xml:space="preserve">customer satisfaction feedback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scores.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combination with various data libraries to enhance the reporting process and automate tasks for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 collaboratively with UX/UI teams to incorporate user feedback into product iterations, helping to shape enhancements that lead to improved user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Identify bottlenecks in current analytics processes and propose innovative solutions that can enhance efficiencies, driving a culture of continuous improvement within the Analytics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exploratory analysis to identify trends and preferences among customer demographics, presenting findings effectively to stakeholders to refine marketing approaches and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mentorship and coaching of junior analysts, promoting skills development in key areas such as </w:t>
      </w:r>
      <w:r w:rsidRPr="00745DD3">
        <w:rPr>
          <w:rFonts w:ascii="Roboto Light" w:eastAsia="Roboto Light" w:hAnsi="Roboto Light" w:cs="Roboto Light"/>
          <w:b/>
          <w:bCs/>
          <w:color w:val="404040" w:themeColor="text1" w:themeTint="BF"/>
          <w:sz w:val="20"/>
          <w:szCs w:val="20"/>
        </w:rPr>
        <w:t xml:space="preserve">market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analytical project management to build team capability.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 and monitor key performance indicators to evaluate the impact of new features on user engagement, assessing their value against established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continuous improvement initiatives in data handling and analysis processes, leading efforts to automate reporting and enhance data visualization techniques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A/B testing on marketing strategies to inform future campaigns and assess their effectiveness through data-driven insights, continuously optimizing approaches based on findings.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 in the scaling of marketing analytics functions by developing training materials and conducting workshops for staff on best practices in campaign measurement and reporting.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