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9 years of experience specializing in web and mobile application development. Proven ability to leverage technology, data-driven strategies, and collaboration to drive user engagement, retention, and revenue growth. Adept at building and optimizing systems to support business initiatives through innovative engineering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Node.js,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BigQuery,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Amplitude, Mixpanel, Google Analytics, Optimizely,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Visual Studio Code,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Kubernetes,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systems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robust growth for both web and mobile platforms while focusing on user experience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Sales, Marketing, and Customer Success teams to design and implement data-driven strategies aimed at acquiring and retaining users effectively across various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A/B and multivariate tests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Optimizely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conversion rates and enhance user engagement on the Polycam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pipelines between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Zendesk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data flow, analysis, and reporting for strategic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iterated on growth experiments based on user feedback and performance metrics, leveraging insights to guide future development efforts and create relevant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prioritize and implement key growth initiatives while navigating a fast-paced environment and maintaining a collaborative approach to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user behavior, uncover insights, and provide actionable recommendations aimed at maximizing user engagement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scalable, performant codebases to support high-volume traffic scenarios while ensuring seamless user interactions across both web and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industry trends in growth engineering and continuous optimization practices by engaging with professional communities and participating in growth-focused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the agile development processes, fostering effective communication and adaptability within cross-departmental teams to drive project success and accelerate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sharing knowledge on best practices in coding,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the fundamentals of conversion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careful code reviews, profiling, and refactoring, ensuring high standards of code quality and maintainability were consistently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customer feedback sessions to better understand user experiences and expectations, integrating this knowledge into iterative development cycles for product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sophisticated understanding of user acquisition metrics and trends in the 3D technology space, thus aiding in shaping effective business strategies for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customer engagement platforms, enhancing communication strategies and achieving cohesive customer experiences during their interactions with Polycam.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software development projects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development of enterprise-level applications and ensuring high-performance delivery meeting user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teams, translating business goals into scalable technical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user satisfaction and facilitate project alignment with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developing and implementing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ensuring adherence to modern development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project workflows and maintain clear communication regarding progress and roadblocks.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and mentorship programs to propel junior developers, share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and foster a culture of continuous learning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SQL and NoSQL databases to effectively manage data storage solutions, optimizing database performance and improving data retrieval speeds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automated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releases and robust application functionality aligned with business objectives and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efforts in utilizing DevOps practices by deploying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production process with continuous integration and delivery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experiences through collaborative efforts with UX/UI designers ensuring that applications were user-friendly while maintaining functional integrity across various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Environmentally, adopted CI/CD practices which improved workflow and reduced deployment times significantly, aligning technical capabilities with business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manage services and optimize the infrastructure for performance and cost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technical processes and design decisions to ensure transparency and facilitate knowledge transfer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