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experience, specializing in building scalable web and mobile applications. Proficient in React, TypeScript, and data-driven strategies to drive user acquisition. Proven track record in optimizing marketing features, A/B testing, and developing systems to automate engagement and enhance retention.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Ruby,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Django, Flask,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Segment, Posthog, Amplitude, Tableau, Power BI,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Klaviyo, Customer.io, Mailchimp, LinkedIn, Salesforce, Zapier, Intercom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AWS, Azure DevOps,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Cypress, Selenium, Puppeteer, TestNG,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systems for engaging potential users through multiple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Reddit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LinkedIn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legal forums, enhancing overall user visibility and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refined experimentation frameworks to systematically test and measure growth initiatives, leveraging hypothesis-driven methodologies that encourage continual learning and agile responses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dashboards and analytical systems to meticulously track user behavior and growth metrics, integrating visualizations that facilitate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tools for automating personalized outreach and engagement efforts, significantly improving efficiency and user retention rates in customer acquisition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systems to harness our AI platform for innovative content generation, ensuring that output aligns effectively with user expectations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and attribution systems designed to evaluate campaign effectiveness, utilizing industry-leading analytics frameworks for maximum insight and operational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internal tools to enhance sales and marketing operations, focusing on developing features that streamline workflow and improve cross-functional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and managing growth analytics layers that ensure data-driven decisions are made for every launched initiative, allowing for subsequent adjustments based 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develop user-centric features that promote viral growth, experiment with pricing models, and tailor customer experiences to maximize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significant improvements in onboarding processes by designing intuitive prompts and pathways, which enhanced activation-to-first-value and day-7 retention for legal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brainstorming sessions to develop innovative strategies that identify and scale impactful growth opportunities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expansion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existing growth channels and suggested optimizations based on data analysis, user feedback, and industry comparisons, ensuring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the use of new engagement tools and systems, promoting faster adaptation to evolving technologies and methodologies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diverse growth strategies through various marketing channels, leveraging creativity and analytical skills to evaluate their success and impact on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by championing the use of A/B testing, developing processes to document findings and share results within the development and marketing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and responsive user interfaces to enhance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integrated software solutions that optimized both front-end and back-end functionalities, leading to more cohesive user experiences and faster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to enhance application reliability and performance,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enabling data-driven insights to guide product improvements and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development methodologies to efficiently deliver projects in incremental stages, fostering an environment of continuous improvement and adaptability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sessions, promoting best practices in coding standards and fostering an environment of collaboration and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marketing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Mailchimp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channels with users, effectively enhancing user engagement and retention rates through tailored marketing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performance optimizations, focusing on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load times, and usability, securing a better position in search rankings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API services that improved data interchange between client-side applications and server-side architectures, contributing to overall system integration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innovative features that enhanced user experience, facilitating deeper engagement through personalized content delivery and dynamic interactions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processes and changes, enabling clear project tracking and facilitating smooth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collaboration within teams by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transparency and streamlining communication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