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software engineer with 11 years of experience in software development, specializing in mission systems interfaces and operator software for aerospace applications. Proficient in designing and implementing complex data ecosystems and user interfaces for ground control stations with a strong focus on real-time telemetry, data synchronization, and system integration. Passionate about advancing aerospace technologies to support national interests and enhance operational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.NET, Unity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Redis,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gRPC, SOAP,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Telemetry &amp; Visualization:</w:t>
      </w:r>
      <w:r w:rsidRPr="00745DD3">
        <w:rPr>
          <w:rFonts w:ascii="Roboto Light" w:eastAsia="Roboto Light" w:hAnsi="Roboto Light" w:cs="Roboto Light"/>
          <w:color w:val="404040" w:themeColor="text1" w:themeTint="BF"/>
          <w:sz w:val="20"/>
          <w:szCs w:val="20"/>
        </w:rPr>
        <w:t xml:space="preserve"> Grafana, Prometheus, D3.js, Tableau, MATLAB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 components for Ground Control Station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ensuring mission planning outputs seamlessly integrate with autonomy tasking inputs while enhancing user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libraries for managing telemetry data streams in real-time, focusing on data integrity and ensuring mission-critical communication channels operate without disruption during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Open Mission Systems (OMS)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ground control applications, enabling standardized communication protocols, leading to improved interoperability and increased deployment agility across diverse mission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high-fidelity data logging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timestamping, synchronization logic, and metadata tagging to maintain traceability of operational data across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GCS software into </w:t>
      </w:r>
      <w:r w:rsidRPr="00745DD3">
        <w:rPr>
          <w:rFonts w:ascii="Roboto Light" w:eastAsia="Roboto Light" w:hAnsi="Roboto Light" w:cs="Roboto Light"/>
          <w:b/>
          <w:bCs/>
          <w:color w:val="404040" w:themeColor="text1" w:themeTint="BF"/>
          <w:sz w:val="20"/>
          <w:szCs w:val="20"/>
        </w:rPr>
        <w:t xml:space="preserve">Software-in-the-Loop (SITL)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Hardware-in-the-Loop (HITL)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simulations, implementing telemetry emulation to validate system responses under varying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mission playback tools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purposes, enhancing user interaction with mission data through intuitive 2D/3D timelines and event annotations.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data-handling workflows adhering to classification domain protocols, involving packaging, sanitization, and transfer of mission-critical information while maintaining data integrity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efficient deployment of GCS applications within cloud environments optimized for scalability and availability during mission-critical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integrate mission data pipelines, enabling seamless data collection and storage, supporting real-time analysis and visualization of telemetry and mission logs for operational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diagnosed software workflow issues using debugging tools and comprehensive log analysis, implementing architectural improvements to enhance user interface stability and operational reliability of GCS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translators to facilitate smooth communication between mission systems and ground software, ensuring accurate data integration from airborne platforms to critical mission analysis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software interfaces for ground systems, enhancing overall quality assurance and reliability of mission control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communicated system readiness for ground-segment software integrations, collaborating with stakeholders to ensure alignment on development milestones and testing schedules supporting tactical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engineering deliverables, including documentation, configuration updates, and operational reports, ensuring all outputs were traceable and met stringent requirements for mission support and stakeholder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knowledge-sharing initiatives, providing mentorship and fostering collaborative learning environments that enhanced team adaptability and resilience in high-stakes development contexts.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mission system interfaces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seamless operator interactions with mission data for unmanned systems, focusing on enhancing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to design and develop telemetry data pipelines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processing and visualization of mission-critical data, improving decision-making capabilities for aerospace testing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telemetry collectors and message brokers for time-sensitive data transport,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schemas to guarantee accurate data flow from various systems to ground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prototypes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iterations, ensuring that end-user feedback rapidly translated into functional software enhancements for mission control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mission planning products with existing infrastructure, using approaches like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interoperability between various mission systems and ground environments, streamlining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verification tools for mission data integrity checks,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validate data against predefined schemas, enhancing the reliability of information used in mission execution and debriefing.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consistent code quality and facilitating smooth integration of team contributions in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playback and analysis tools that allowed users to reconstruct mission events in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immersive environments for training and operational assessments of missions.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ground software interfaces by integrating visual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real-time monitoring capabilities and situational awareness during aerospace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contemporary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infrastructure that enhanced mission system capabilities and reliability in data-centric aerospace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test frameworks around user workflows,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mock testing methodologies to ensure software passes rigorous evaluations before integration into mission-critical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peer code reviews and conducted knowledge-sharing sessions to improve team communication and ensure shared understanding of the software development lifecycle in mission system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