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Graphics Engineer with over 11 years of experience in software development, specializing in real-time graphics and data visualization. Proven expertise in crafting interactive visual analytics solutions using advanced algorithms and technologies, committed to balancing performance with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JavaScript,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WebGL, WebGPU, Vulkan, DirectX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Plotly, Chart.js, canvas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Voronoi, Clustering, Dimensionality Reduction,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an end-to-end data processing and rendering pipeline,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visual analytics in innovative web applications, enhancing the user experience and meeting performance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algorithms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Voronoi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partitions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process complex datasets, leading to insightful, interactive visualizations that allowed for data-driven decision-making by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validated research prototypes with clear documentation that outlined findings and technical decisions, enabling a seamless transition to production for novel visualization methods utilized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core components of the visualization pipeline, ensuring extensive unit tests and developer-friendly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integration by other team members and increased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interdisciplinary collaboration with product, design, engineering, and data science teams, articulating technical challenges and trade-offs to foster informed decision-making and collective problem-solving within the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rendering processes, allowing real-time updates to visualizations while optimizing memory usage and stabilizing performance across fluctuating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while mentoring junior engineers in design patterns and testing strategies to bolster team efficiency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for verification of clustering algorithms ensuring reliability of data visualizations under varying conditions, enabling rapid iteration and technological enhancements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communicating technical complexities to non-technical stakeholders, thereby bridging gaps in understanding and paving the way for successful project deliverables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query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DuckDB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large datasets efficiently, improving the speed and accessibility of data processing for critical business insights on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spatial algorithms and web technologies to create scalable interactive visualizations that adapt to real-time data transformations, enhancing the analytical capabilities of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impactful documentation strategies that captured work processes, team decisions, and feedback loops, fostering a collaborative and transparent engineering culture across various technical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 for enhancing dynamic data visualizations, significantly improving aesthetic aspects and user engagement while keeping technical robustness intact.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build processes in large-scale visualization applications, advancing deployment efficiency while mitigating latency issues in client-side rendering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to assess emerging technologies and trends within the graphics domain, staying up-to-date with academic research to address cutting edge challenges in data visualization.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code that adhered to industry standards while fostering collaboration among various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libraries and frameworks into core application functionalities, facilitating innovation and the exchange of ideas through hands-on coding and extensive implementation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suite of data handling modules that supported asynchronous operations in web applications, improving operational throughput in processing user-generated content and data analysis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while maintaining design integrity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code review processes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code robustness and fostering adherence to coding standards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methodologies, promoting iterative development and adapting quickly to changing requirements while consistently delivering high-quality software products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developers, conducting technical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team skills and coding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 focusing on data visualization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stakeholder presentations and impactful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in the web development space to ensure that the team remained focused on adopting the best of breed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scope and deliverables, aligning technical efforts with strategic business objectives and resulting in high-impact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existing applications, addressing user feedback and enhancing response times, leading to a better overall user experience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system architecture and processes, resulting in better project handovers and facilitating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