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experience in building and leading go-to-market strategies for innovative technologies. Proven expertise in B2B marketing and deep tech environments with outstanding collaborative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Ansible, Terraform,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go-to-market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aligning sales and technical teams to effectively position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DualBird’s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proprietary technologies within the competitive landscape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acceleration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marketing initiatives designed to articulate the value proposition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cutting-edge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positioning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commercial execution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nurtured strategic partnerships across the tech industry, promoting synergy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capture new market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deep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robust outreach strategies to engage target customers, refining approaches and implementing best practices informed by industry trends and customer feedback to maximize sales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repeatable sales playbook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customers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encompassing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motions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prospecting to closing, significantly enhancing team efficiency and deal closure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forecast revenue and pipeline health, enabling informed decision-making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regarding pricing and packaging strategies aligned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led high-performing teams composed of sales personnel, strategic development representatives, and customer success managers, fostering a culture of innovation and excellence in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leaders to align product roadmaps with customer requirements, ensuring that technical advancements meet market needs and drive engagement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company at industry conferences and events to enhance brand visibility and foster relationships with potential partners and investors, amplifying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DualBird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market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customer and market research initiatives to identify industry trends and customer preferences, driving the evolution of product offerings and feeder strategies that align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market reports and insights that provided the executive team with valuable perspectives on competitors and potential growth opportunities in the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organizational efforts towards agile methodologies, improving team adaptability and responsiveness to changing market conditions while maximizing delivery efficiency for new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teams enhancing understanding and skills in navigating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interdepartmental collaboration to enhance understanding of product features and benefits among sales and marketing teams through effective communication and training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data-driven decision-making culture across the organization by implementing key performance indicators (KPIs) to align team objectives and improve overall organizational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software solutions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effective debugging and performance optimization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conception through deployment, ensuring high standards of quality and performance while maintaining robust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customer feedback into product improvements, resulting in enhanced functionality and user satisfaction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software releases met functional and non-functional requirements, facilitating more reliable and efficient product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to contemporary architectures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containerized applications, significantly increasing operational efficiency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definition and evolution of agile methodologies within team processes, promoting iterative development and continuous improvement in line with customer demands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interactions between front-end applications and back-end services, significantly contributing to the overall system architecture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scalable applications, ensuring compliance with industry standards and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data management strategies leading to significant cost and resource savings while ensuring data integrity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leads to align development efforts with market trends, delivering timely updates and releases that reflect evolving customer needs and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discussions, fostering a culture of shared learning and innovation while upholding coding standards and best practices across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interface (UI) improvements that increased usability and engagement metrics, positively impacting customer satisfaction rates and retention through updated design and interactivity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