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designing and developing web and mobile applications. Proficient in leveraging modern frameworks and technologies to deliver high-quality solutions, with a solid commitment to continuous learning and collaboration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Ruby, Go,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Liveview, React, Vue.js, Django, Express.js,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Google Cloud, AWS, Azure,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VS Code, JIRA, Slack, Cursor.ai, ChatGPT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understand client requirements and translate them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quality and alignment with user expectations while maintaining a focus on agility and adaptability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functionalities that enhanced user engagement and satisfaction, while promoting best practices in software development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storage solutions, optimizing queries and database structures to ensure efficient data retrieval and integrity, while adhering to security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 processes and enhancing team collaboration, ultimately allowing faster and more reliable software releases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best practices, which contributed to the professional growth of junior developers and fostered a sharing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response times and improved user experience without compromising functionality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consistent application delivery across testing and production environments with minimal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interactions with cross-functional teams to discuss implementation challenges and collaborative solutions, which fostered an innovative environment for experimenting with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potential of integrating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enhance user interactions and automate routine tasks, demonstrating a forward-thinking approach towards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empathy within the team, acting as a peer mentor to foster an inclusive and supportive environment, which subsequently translated into higher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stand-ups and sprint planning meetings, effectively communicating progress and blockers while ensuring a coordinated effort towards meeting project deadlines, aligning closely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insights from user feedback to guide iterative improvements on deployed applications, using analytics tools to identify areas for enhancement and implementing changes promptly to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leverage serverless computing and storage solutions, thus maximizing efficiency and scalability while maintaining tight budgets on resource utilization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regarding emerging technologies and methodologies relevant to software engineering, ensuring personal skills remained aligned with industry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commitment to workplace culture by actively participating in team-building activities and contributing positively to inter-team relationships, enhancing overall team unity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a focus on scalability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under high-load scenarios and effectively meeting client requirements during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facilitating seamless integration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data flow efficiently across multiple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interfaces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provided a responsive design and a rich user experience, ultimately leading to increased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 activities and sprint retrospectives, promoting a culture of responsibility and commitment to agile methodologies that fostered team accountability and iterative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overseeing planning and execution of project milestones while ensuring alignment with strategic goals and effective tracking of team progress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sessions to understand pain points and gather feedback that directly influenced development pipelines and features prioritized in upcoming sprints, thus aligning development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executing regular application audits and penetration testing efforts, ensuring vulnerabilities were identified and resolved swiftly to protect sensitive user data and uphold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 to ensure that all technical requirements were captured accurately and efficiently, minimizing misunderstandings and enhancing project outcomes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various projects that included high-level design, system architecture, and scaling strategies, thereby facilitating smoother onboarding for new team members and clearer communication of complex topics.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legacy codebases to implement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increased maintainability and readability across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providing guidance on effective coding practices and soft skill development for improved team dynamics and individual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production issues by engaging with support teams, diagnosing system faults timely, and deploying fixes in coordination with DevOps teams to minimize operational downtimes and ensure continuity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