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web and mobile application development. Proven expertise in React, Next.js, and data engineering along with strong consulting skills, delivering high-quality solutions efficiently.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CSS3, Node.js, Next.js,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MySQL, Vector Database,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Langchain, TensorFlow, PyTorch, scikit-learn, Bedrock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Bootstrap, Material-UI, Chakra UI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full-stack development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functionality across multiple platforms and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transformation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AI models and ensuring optimal data quality and processing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and deploy scalable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robust data exchanges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improving deployment times and ensuring consistency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coding standards and enhancing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cloud-based applications, implementing automation strategies for improved system resilience and scalability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including white papers and internal training materials to boost team productivity and knowledge sharing across departments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and sprint planning practices to foster team collaboration and ensure timely project delivery while maintaining high standards of product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providing guidance on best practices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interactions to understand and clarify requirements, transforming them into technical specifications for effective project execution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they met modern standards, improving performance and reducing redundancy in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industry trends and the applicability of new software technologies to enhance internal development processes and offerings as a consulting firm.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fostering client relationships, effectively communicating progress, and addressing concerns to enhance project outcomes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for the integration of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into existing frameworks, pushing the envelope on AI capabilities for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in coordinating project teams to align business priorities with technical requirements, fostering a culture of high performance and accountability.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enterprise-grade applications with a focus on user-centric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well-designed, testable, and efficient code primarily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functionalities, ensuring high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 settings with product owners and designers to iterate on application features, gathering feedback and adjusting in real-time for optimal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design,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induced data architectures that supported both transactional and analytical workloads effectively, optimizing queries for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processes and enhancing code integration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with a strong focus on API design best practices, ensuring standard protocols for integration and client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frequent tech talks and code walkthroughs that bolstered team skills and promoted a culture of continuous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mentorship for junior developers, sharing insights on best practices in coding, architecture patterns, and development tools to enhance personal growth in development careers.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 and implemented solutions that improved application performance by refactoring key components and enhancing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UI components following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structured styles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fluid and responsive designs that engage users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define product vision, roadmap, and feature sets for future releases, advocating for aligning technical capabilities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company-wide standards for software development and system architecture, establishing guidelines for scalability, maintainability,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