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software development, specializing in web and mobile applications. Proficient in delivering GenAI-enabled solutions with expertise in cloud technologies, API development, and data processing.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Bootstrap,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OpenAPI, Express.js,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Redis, Vector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Terraform, Ansible,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delivery of GenAI solutions through collaboration with cross-functional teams, improving client satisfaction with timely updates and agile responses that catered to diverse project requirements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cloud environments, ensuring scalability and performance for enterprise clients while adhering to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APIs designed for AI-driven data access, implementing security protocols and optimizing endpoints for high availability, contributing to the overall architecture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pipelines utilizing modern practices in AI processing and indexing, facilitating efficient data flow and transformation processes for enhanced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instilling a culture of continuous improvement that emphasized collaboration and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smooth deployments and fostering a culture of reliability and efficiency among internal teams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knowledge-sharing sessions, providing insights on industry trends and emerging technologies to internal teams, enhancing overall technical expertise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content, including blogs and documentation, reflecting expertise in emerging technologies while aiding in training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development tools to track progress and maintain documentation, ensuring visibility into project workflows and adhering to established coding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Sales and Account Management teams to align technical delivery with customer needs, demonstrating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stakeholder engagement skills across all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and monitoring strategies within product development,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quality assurance and minimize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processes, demonstrating a methodical approach to issue resolution that improved system reliability and user experience during critical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new tools and technologies, presenting findings to upper management, contributing to the strategic direction of projects while aligning with a forward-thinking IT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modern web technologies, promoting growth within the team and setting clear expectations for project contributions and professional development goals.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growth of company methodologies by participating in peer code reviews and providing constructive feedback, enhancing team performance and code quality through collaborative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user interfaces that enhance user engagement while aligning with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RESTful APIs, improving interoperability and enabling seamless integration of various applications across the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system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changes were reliably built, tested, and deployed to production environments with minimized risk of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foster knowledge sharing and best practices within the software development team, contributing to overall code quality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technical documentation for projects, focusing on architecture, deployment, and user guides to assist future development efforts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cloud-based solutions, managing infrastructure while implementing scalable architectures for application deployment and data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stand-ups, sprint planning, and retrospectives to enhance project visibility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provide technical insights, enhancing communication between development teams and stakeholders while ensuring alignment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software issues, using analytical problem-solving skills to debug applications and improve overall application performance while maintaining continuous user satisfaction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database queries and API responses, leading to improved system responsiveness and user experience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executing data modeling, and ensuring data integrity while managing rigorous data-processing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