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software development focusing on web and mobile applications. Expertise in building robust GIS applications utilizing modern frameworks and technologies to drive innovation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ArcGIS JavaScript API, Flask, FastAPI,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xml:space="preserve"> ArcGIS Enterprise, ArcGIS Online, PostgreSQL, PostGIS, Geoprocessing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Docker, CI/CD, AWS,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 APIs, GeoJSON, WebSockets, GraphQL, ArcGIS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Jest, Mocha, Postman, Sentry, Jira,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 utilizing </w:t>
      </w:r>
      <w:r w:rsidRPr="00745DD3">
        <w:rPr>
          <w:rFonts w:ascii="Roboto Light" w:eastAsia="Roboto Light" w:hAnsi="Roboto Light" w:cs="Roboto Light"/>
          <w:b/>
          <w:bCs/>
          <w:color w:val="404040" w:themeColor="text1" w:themeTint="BF"/>
          <w:sz w:val="20"/>
          <w:szCs w:val="20"/>
        </w:rPr>
        <w:t xml:space="preserve">Esri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while ensuring integration with </w:t>
      </w:r>
      <w:r w:rsidRPr="00745DD3">
        <w:rPr>
          <w:rFonts w:ascii="Roboto Light" w:eastAsia="Roboto Light" w:hAnsi="Roboto Light" w:cs="Roboto Light"/>
          <w:b/>
          <w:bCs/>
          <w:color w:val="404040" w:themeColor="text1" w:themeTint="BF"/>
          <w:sz w:val="20"/>
          <w:szCs w:val="20"/>
        </w:rPr>
        <w:t xml:space="preserve">ArcGIS 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user experience with intuitive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lifecycle of several geospatial application projects by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cross-functional team collaboration to meet project milestones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modern web-based mapping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visualize spatial data dynamically and interactively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processing tasks by writing efficient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with </w:t>
      </w:r>
      <w:r w:rsidRPr="00745DD3">
        <w:rPr>
          <w:rFonts w:ascii="Roboto Light" w:eastAsia="Roboto Light" w:hAnsi="Roboto Light" w:cs="Roboto Light"/>
          <w:b/>
          <w:bCs/>
          <w:color w:val="404040" w:themeColor="text1" w:themeTint="BF"/>
          <w:sz w:val="20"/>
          <w:szCs w:val="20"/>
        </w:rPr>
        <w:t xml:space="preserve">ArcPy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manual intervention and enhancing operational workflow efficiency in the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translating business needs into effective technical solutions by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diverse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with various data sources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robust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streamlined the Continuous Integration/Continuous Deployment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enterprise geodatabases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data accuracy and optimal performance for client-facing applications in the </w:t>
      </w:r>
      <w:r w:rsidRPr="00745DD3">
        <w:rPr>
          <w:rFonts w:ascii="Roboto Light" w:eastAsia="Roboto Light" w:hAnsi="Roboto Light" w:cs="Roboto Light"/>
          <w:b/>
          <w:bCs/>
          <w:color w:val="404040" w:themeColor="text1" w:themeTint="BF"/>
          <w:sz w:val="20"/>
          <w:szCs w:val="20"/>
        </w:rPr>
        <w:t xml:space="preserve">geospatial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technologies by deploying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security through best practice frameworks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application issues to ensure maximum uptime, performed system testing, and executed performance tuning on various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maintain high standards of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technical workflows, system configurations, and development processes accurately to establish strong knowledge transfer practices within the growing team, ensuring sustainability and scalability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design and customization of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widgets in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 Builder, enhancing user engagement and satisfaction through tailored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Undertook performance analysis and optimization of existing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improve speed and efficiency significantly, addressing both backend processing and front-end interactions with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and effective use of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 collaborative environment that encouraged professional growth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stay abreast of emerging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industry trends, applying new insights and innovations to enhance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sessions that encouraged continuous learning and improvement across technology stacks, promoting a culture of excellence and growth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smooth user experience while ensuring adherence to coding standards and best practices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interoperability and data exchange across different platforms, ensuring seamless integration between systems and third-party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performance tuning of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 prior to deployment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while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focused on iterative development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cloud resources effectively, ensuring high availability and scalability of applications as well as simplifying deployment processes through automation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component-based architecture to enhance development efficiency and ensure responsive design principles are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project scope, focusing on aligning technology solutions with business objectives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project progress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transparency and communication across project stakeholders and ensuring alignment on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coding standards and foster a growth mindset within the team, encouraging constructive feedback and shared learning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within the development process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workflow for continuous integration, delivery, and deployment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with emphasis on security by utilizing best practices for data handling, ensuring protection against common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web technologies, enhancing the usability and maintainability of applications while reducing technical debt.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