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TypeScript, JavaScript, Python, and modern frameworks, with a strong commitment to collaboration, innovative problem-solving, and end-to-end ownership of projects. Eager to leverage my skills in AI, cloud infrastructure, and intuitive UI development to contribute to groundbreaking solutions at Publishing.com.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Next.js, Nuxt.js, Nest.js, React,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Pulumi,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Sentry, Datadog,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Pandas, PyTorch, LangChain, Hugging Face, OpenAI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HubSpot, Webflow, Zapier,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experiences across web and mobile applications while promoting user engagement and adoption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optimize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front-end components and third-party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improving team throughput through automation and efficient monitoring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transforming publishing workflows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scalability and resource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within the proprietary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writing and content curation capabilities, driving innovation and user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informing product roadmaps and iterative development focused on enhancing user experiences and driving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analysis, ensuring accurate reporting and insights for stakeholder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upholding high coding standards and fostering an environment of continuous learning and shared technical expertise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actively contributing to team knowledge and aligning objectives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conducted user training sessions for new software components to ensure user comprehension and support across various departments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mindset, regularly adapting to changing project scopes and priorities, emphasizing flexibility and proactive communication to meet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and external clients to gather feedback on software performance, translating insights into actionable improvements in line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proactively, enhancing product reliability and user experience before major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lakes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project data was securely managed while optimizing storage costs through efficient architecture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insights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the use of innovative tools in modern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dynamic features that significantly enhanced user experiences and functionalities within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and back-end services, and reducing page load times for enhanced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migration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addition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efficient systems architecture while minimizing costs and ensuring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regularly engaging in sprint planning, daily stand-ups, and retrospectives, fostering a cohesive development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web applications, enhancing front-end performance through optimized rendering and code splitting techniques, resulting in faster load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quality through rigorous testing methodologies during development cycles while significantly reducing defect rates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tests for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leading to the identification of potential bottlenecks and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create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development outputs with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code and design documentation, ensuring adherence to coding standards and best practices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to streamline deployment processes through containerization and orchestration, significantly shortening the release cycle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visualization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capabilities to monitor application health and performance metrics, and informing proactive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cloud infrastructure management, promoting skill development and fostering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