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Fullstack Software Engineer with over 11 years of extensive experience in developing web and mobile applications using modern frameworks. Proven expertise in designing and implementing scalable, high-performance applications, with a strong focus on integrating AI-driven solutions in the construction sector. Skilled at collaborating cross-functionally to elevate product-user experiences and enhance operational workflows. Committed to leveraging technology to solve complex challenges in a fast-paced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HTML, CSS, 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Express.js, Django, Flask,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GitHub, Bitbucket,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Netlify, Firebase Hosting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complex, manual permitting workflows into seamless, AI-enabled software experiences, significantly reducing turnaround time, improving developer productivity, and enhancing overall project workflow management across multidisciplinary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efficient data handling and real-time application performance, ensuring high standards of reliability and scalability throughout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Operations, Customer Success, and Sales teams to gather requirements, define product features, and establish intelligent, user-facing capabilities directly affecting the customer journey and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ownership over features end-to-end, which included architecture design, implementation, testing, and deployment, fostering a culture of accountability and product excellence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established engineering best practices through code reviews and mentorship, contributing to an atmosphere of technical growth, knowledge sharing, and continual learning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APIs to facilitate communication between frontend interfaces and backend systems, which streamlined data flow and improved the responsiveness of applications to user actions and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and AI technologies to enhance product functionalities, thus positioning PermitFlow as a leader in automating permitting processes within the construction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rigorous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reliable code and a seamless user experience, minimizing post-launch errors and increasing user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development processes, enhancing sprint outcomes through continuous feedback loops and sprint retrospectives, which improved team dynamics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end-users to gather critical feedback, which informed product iterations and feature enhancements, fostering a user-centric design ethos in all engineering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data-driven approaches and analytics to refine user engagement strategies and continuously adapt features according to market demands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modern front-end development practices,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high-performance and visually appealing user interfaces tailored for diverse customer needs and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in cloud environments, enhancing scalability and management of containerized applications within secure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for both technical and non-technical stakeholders, ensuring clarity around feature specifications, implementation processes, and system architecture, thus supporting cross-team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adaptability and problem-solving skills, successfully navigating shifting priorities and requirements while maintaining high quality and performance in software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design principles that enhanced mobile usability and aligned with best practices for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Central to the collaboration with product managers to translate user needs into feasible technical solutions, ensuring smooth communication and alignment towards shared goals and timelines 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interaction between front and back-end systems, ensuring optimal performance and reliability while adhering to best practices for API design and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solutions and performed complex data querying to support application functionality, enhancing data processing efficiency and optimizing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design reviews for scalable architectural improvements, directly contributing to the overall application resiliency and availability across distributed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and integration tests ensuring high code quality, significantly reducing the occurrence of bugs in the production environment and enhancing end-user satisfaction through reliable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UX/UI designers to create visually appealing interfaces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intuitive interactions and layouts.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high-performance, real-time applications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customer interaction capabilities, providing live updates and support within the application ecosystem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experience working in cloud environments and utilizing services from AWS for deployment, providing insights into best practices for resource management and operational scalability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team needs by shifting between roles in development, testing, and deployment, showcasing flexibility and a willingness to take on various challenges in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refactoring activities that enhanced maintainability, readability, and overall software quality while continuously striving to learn and adapt to new languages and frameworks relevant to emerging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innovation within the engineering team, encouraging brainstorming sessions and hackathon events that led to the development of new features and solutions addressing market gaps.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