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full-stack development, specializing in web and mobile applications. Proficient in diverse technologies and frameworks, demonstrating a strong aptitude for crafting user-centric solutions and improving product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JIRA, Confluence,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between front-end services and back-end systems while adhering to industry-standard coding practices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develop dynamic single-page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high performance across various platforms with responsive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 and enhance application reliability and scalability, while ensuring cost-effective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type-safe development in large-scale applications, enabling better collaboration within teams and reducing runtime errors through enhanced static analysis prior to code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enrich application functionalities, focusing on user authentication, payment processing, and data storage solutions generically across various web platforms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learning and improvement within the team while maintaining high standards for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debugging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performance monitoring tools, significantly reducing load times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functionality of applications, thereby promoting a test-driven development approach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 to align product vision with technical implementation, acting as a liaison between technical teams and stakeholders to ensure clarity and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time-to-market for new features and ensuring software releases are executed smoothly and reliably.]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experience_second:[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web applications within a cloud-based environment that meets client requirements while maintaining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designs and ensuring efficient retrieval methods that improve performance and reliability of application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visual designs into functional applications, ensuring adherence to design specifications and promoting the implementation of best practices in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Git for version control and collaborated with distributed teams, effectively managing project updates and facilitating efficient coordination of work across different time zones with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load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reliability, while proactively identifying performance bottlenecks that needed resolution to support business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 microservice architectures that integrate with front-end applications effectively while maintaining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multi-threaded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under load while enabling concurrent execution of tasks that reduce overall processing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