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full-stack web applications and mobile solutions. Proven expertise in JavaScript, React, and cloud technologies to deliver scalable solutions. Strong collaborative skills with a history of mentoring peers and working cross-functionally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Golang, Ruby, Scala,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CSS, HTML, Redux, Vue.js, Angular,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Ruby on Rails, Spring, Express, Microservices,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CircleCI,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Apache Kafka, Cassandra, ElasticSearch,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Mocha, Cypress, Selenium, Postman, NewRelic,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mentoring junior developers and fostering a collaborative team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systems focusing on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 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key applications to handle thousands of concurrent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modernize legacy codebases by transitioning to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operational resilience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identify feature requirements, translating them into actionable technical specifications that drove project alignment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integration and delivery, resulting in reduced deployment times and enhanced code quality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quality assurance practices that significantly reduced regression bugs across projects and improved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Routinely evaluated new technologies and tools, presenting findings to leadership, which influenced the adoption of innovative frameworks that enhanced team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best practices, sharing knowledge and promoting a culture of continuous improvement among peers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and alerting systems within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availability and quick recovery from critical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collaborations with UI/UX teams,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client-centric interfaces that met diverse user needs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backend architectural principles and practices, helping to enhance the team's collective skills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improving application performance through strategic refactoring, focusing on optimizing resource usage and reducing load times, which ultimately led to better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retrospectives, promoting a culture of open feedback and continuous learning while helping to establish team objectives and align strategies for achieving them.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ensuring seamless enhancements and speeding up development timelines without compromising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and knowledge-sharing sessions to upskill teammates on emerging technologies and frameworks, fostering professional growth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seamlessly integrated with various microservices to ensure a cohesive end-user experience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accessibility for diverse user groups in a corporate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teams to implement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schema design paradigms that enhanced retrieval times and overall data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application performance profiling and optimizations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released software maintained high standards of efficiency and speed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 facilitated daily stand-ups and sprint planning sessions, fostering transparent communication and enhancing team alignment towards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migration projects from on-premises systems to cloud platforms, resulting in increased scalability and reduced overhead costs while improving system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modern security practices within development cycles, ensuring compliance with industry standards and safeguarding user data against threats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engagement sessions, providing technical expertise during solution demonstrations and ensuring alignment with customer requirements and expectations post-implementation.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clarify project requirements, dynamically adjusting technical narratives to reflect new priorities while keeping the project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for internal processes and procedures to streamline onboarding practices for new hires, augmenting team agility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new technologies and their relevance to current projects, successfully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testing workflows to simplify containerization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cross-team collaboration events, promoting a culture of continuous learning by sharing best practices and solutions with teams outside of direct response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