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Fullstack Developer with 11 years of experience in software development, specializing in web and mobile applications. Proven expertise in Angular, .NET, and microservices architecture. Adept at delivering high-quality solutions for business needs, including API development and migration from legacy systems. Strong background in continuous improvement and collaboration in agile environments, engaging with clients to ensure optimal outcomes.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C#, Python, Java,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Angular, AngularJS, React, Vue.js, Node.js, Express.js, ASP.NET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API Development, Docker, Kubernetes, OpenAPI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MySQL, MongoDB, PostgreSQL, Redis,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Visual Studio, VS Code, Postman, Swagger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Heroku, Firebase Hosting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front-end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back-end, effectively addressing complex client requirements while enhancing user experiences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systems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 16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transitions and improved performance through strategic development and rigorous testing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develop RESTful APIs, enabling secure and efficient data exchanges across multiple services and applications in a microservices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maintained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availability, scalability, and efficient resource utilization in line with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that streamlined deployment processes, significantly reducing integration issues while enhancing team collaboration and deployment speed on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methodology practices, facilitating daily stand-ups and sprint retrospectives to continuously improve team efficiency and project outcomes, fostering a culture of adaptability and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collaboration, ensuring code integrity and streamlining the development process through effective branching strategies and peer reviews.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uphold quality standards, providing constructive feedback to peers while promoting a learning culture within the development team, increasing overall skill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unit and integration tests ensuring code reliability and robustness, which increased application performance and met business requirements effectively through proactive quality assurance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sharing in-depth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and best practices, enhancing team skills and promoting professional growth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emerging technologies and trends in web development, applying findings to improve project efficiency and tool selection while driving innovation in development approaches.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 meetings to gather requirements and provide updates, ensuring strong communication and alignment with business objectives and technical strategies for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code and application features meticulously to ensure transparency, facilitate maintenance, and onboard new team members effectively, contributing to the knowledge base of the technology stack.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interactive UI components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overall application usability and engagement levels significantly across various user demographics.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optimization techniques resulting in enhanced application speed and responsiveness, ensuring adherence to modern development standards and user satisfaction.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lost of features and enhancements for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reinforcing quality and performance in business-critical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Agile Scrum teams, participating actively in ceremonies to refine upcoming sprints while reporting technical progress and discussing solutions to development challenges within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the primary IDE, leveraging built-in tools for debugging, testing, and deploying applications optimizing the development workflow and ensuring high levels of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tests to validate application functionality and performance,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increasing the robustness and reliability of releases under various conditions.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front-end components built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back-end services while managing lifecycle states and data bindings, ensuring seamless interactions and enhanced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discussions, considering new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their applicability to future projects, contributing to longer-term strategic planning in technology.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and improved existing architectural designs, focusing on scalability and maintenance of enterprise solutions, guiding team on best practices and design patterns for distributed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business analysts to glean functional requirements and translate them into technical solutions, aligning project objectives with client needs and ensuring deliverables met specifications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technical documentation and data flow diagrams to assist teammates and future developers in understanding system architectures, ensuring ease of onboarding and project handovers.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Idle tracked bugs and issues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transparent communication among teams about project statuses and troubleshooting processes, which contributed to better project tracking and milestone achievements. 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external teams for API integrations, enhancing overall system capabilities, and ensuring secure and compliant data exchanges across platforms, broadening application functionalities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AWS cloud migration efforts for applications, adapting architectures to utilize cloud provider services ensuring optimized operations and cost-effective production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