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Full-Stack Software Engineer with 11 years of experience in software development, specializing in web and mobile applications. Proficient in JavaScript, React, Angular, and Node.js to deliver high-quality solutions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Python, HTML5, CSS3, SQL,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Vue, Node.js, NestJS, Express.js,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MariaDB, MongoDB, SQLite, Oracle,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S3, EC2, Lambda, SNS/SQS,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JIRA, Slack, Confluence,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produce high-performance web applications that meet user requirements and enhance customer satisfaction in various business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existing codebases by integrating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harmonizing with legacy systems for seamless user experience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scalable applications, enhancing data retrieval speeds while ensuring high availability and load balancing, significantly boosting application performance over previous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tests for various application modules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reliability and reducing incidents of bugs post-deployment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optimization initiatives for web applications by implementing advanced coding techniques and reducing application loading times by enhancing caching strategies and database querying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retrospectives and sprint planning, fostering an environment of continuous improvement, adaptability, and teamwork that significantly drove project timelines forward and increased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promoting best practices in coding standards and strengthening the team's overall knowledge and skillset in full-stack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user-friendly interfaces focusing on responsive design,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preprocessors and frameworks, which improved accessibility and user experience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Integrating state management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front-end applications, resulting in improved data flow and easier maintenance while collaborating closely with UI/UX designers for optimal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infrastructure organization and app scalability through containerization and orchestration practices that streamlined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 communication between the server and client-side applications, thus ensuring data integrity and security during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to define project scopes and technical specifications, contributing to the successful launch of features that align with the company’s strategic goals and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scripts for routine database management tasks,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skills, that significantly reduced manual effort and improved error handling capabilities in data processing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tools to optimize workflow efficiency, allowing for frequent deployments and quick rollouts of features while minimizing operational risks and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documented coding standards and project protocols to ensure compliance and maintainability across multiple teams, enhancing collaboration and reducing redundancy in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full-stack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application performance improvements and reducing customer complaints through enhanced reliability and user-centric design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teams, conducting surveys and interviews to gather user requirements, resulting in clear project specifications and increased stakeholder buy-in for proposed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standards of software quality through rigorous code reviews, unit testing,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development, thereby maintaining a robust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continuous integration process,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builds and testing to ensure rapid feedback loops, facilitating more frequent deployment cycles and improved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efficient communication between the server and client-side applications that streamlined data flow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daily standup meetings and retrospective sessions, fostering clear communication, transparency, and accountability among team members and defining actionable steps toward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providing guidance and support on technical best practices and project methodologies, which led to improved development practices and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deploying applications, focusing on cost optimization strategies and resource management to ensure a scalable and efficient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APIs and system functionalities, ensuring future stakeholders could easily understand and utilize critical system components, thus supporting ongoing maintenance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providing clients with flexible data retrieval options that significantly improved performance on data-heavy tasks and reduced over-fetching of unnecessary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cross-departmental teams to identify new opportunities for integrations, leading to improved business processes and more cohesive operational flow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analytics to suggest and implement enhancements for existing applications, resulting in improved user engagement metrics and an overall positive shift in user perception.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