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Engineer with over 11 years of experience in software development, specializing in building web and mobile applications. Proven expertise in designing and implementing AI-powered cybersecurity solutions and proficient in full-stack technologies including Python, JavaScript, and React. Committed to collaborative problem-solving and adapting to evolving industry trends while driving impactful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React,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Express.js,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pandas, Matplotlib,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Penetration Testing, Vulnerability Assessment, Threat Intelligence, Incident Response, Security Monitoring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AI-empowered 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through developing functional prototypes and applying cutting-edge research that shaped product direction aligning with market requirements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charge in transforming partial ideas into fully-fledged systems, ensuring scalability and robustness by integrating effective development practices and fostering an atmosphere of continuous learning within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customers to identify their unique requirements, translating them into technical specifications that enhanced product functionality, resulting in a better alignment with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software development best practices and methodologies, creating an environment conducive to knowledge-sharing, teamwork, and skill enhancement that elevated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communicate technical proposals and findings, adjusting presentation styles to suit diverse audiences, thus ensuring clarity, alignment, and client engagement in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impactful code reviews, focusing on improving code quality through constructive feedback, resulting in reduced post-deployment issues and increased efficiency amongst team members while fostering a strong culture of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established and maintained scalable infrastructure, optimizing resources through various tools to ensure high availability and performance of software applications in line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server-side integration and API development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between client and server which increased application responsiveness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containerization and orchestration, leading to streamlined deployment pipelines and improved collaboration across development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development lifecycles, conducting regular security audits and vulnerability assessments to proactively mitigate risks and bolster the cybersecurity posture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participating in sprints and retrospectives, which enhanced team collaboration and project visibility, allowing for better adjustments and timely delivery of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fine-tuned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exposure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enhancement of product features that leverage AI advancements for better user outcomes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technical workshops to keep pace with the latest industry trends and advancements, sharing insights with the team which enhanced the overall technical knowledge base of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monitoring tools that collected performance metrics, enabling rapid identification of bottlenecks and inefficiencies, thus driving continuous improvement across all teams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internal documentation, ensuring clarity and access to knowledge for upcoming projects and team onboarding, which significantly improved the integration process for new hires.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that enhance user experience across multiple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sleek, user-friendly interfaces through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translating user requirements into compelling visual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services and APIs to provide seamless integration between front-end applications and backend data sources, improving application responsiveness and data handling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applications by troubleshooting issues during development and production stages using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supporting rapid iteration cycles and continuous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implementing Agile methodologies, attended daily scrums, and took part in sprint planning sessions, fostering a culture of teamwork, transparency, and rapid product delivery across all engineering disciplines.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performance optimization initiatives for existing codebases, employing various debugging and profiling tools to enhance application speed and efficiency, ultimately enriching customer satisfaction levels among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project documentation, interpreting technical specifications into easily digestible formats for both technical and non-technical stakeholders, which enhanced knowledge sharing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multiple product development phases, driving feature innovation based on user feedback and industry trends, thereby creating application functionality that continuously meets market demands, and enhances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practices at Microsoft by integrating security assessments into development processes, dynamically adapting to emerging threats to ensure the integrity of application infrastructures throughout their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microservice architectures that contributed to better management of application resources and faster response times across the application spectrum.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migrating existing applications to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to improve scalability and resilience, preparing the systems for increased user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mentoring junior software engineers, equipping them with industry best practices and technical competencies that fostered their professional development and boosted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