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Skilled in building robust, scalable systems with a focus on user-centric design and innovative AI advancements.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HTML/CSS, SQL, NoSQL,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Redux,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Boot, GraphQL, RESTful APIs,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DynamoDB,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best practices and maintaining high UI responsiveness for optimal user experience on various devices, ensuring alignment with frontend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APIs that support dynamic web applications, enhancing the integration and functionality of backend services seamlessly with frontend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identify and address user needs, resulting in product features that are intuitive, leading to better user engagement and retention through effective communication and teamwork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low latency, ultimately improving application reliability under various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orchestrated scalable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deployment pipelines and enhancing system resilience through improved architecture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maintained data integrity within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 performance in data retrieval processes and solidifying the foundation of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 of concept features in close collaboration with partner customers, streamlining new product feature validation and ensuring alignment with market requirements through thorough research and analysis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service enhancements, ensuring seamless communication between various systems and leading to elevated service offerings and user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clear documentation and consistent coding practices, enabling smooth collaboration among team members, and fostering a high-functioning development environment that values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constructive feedback through pair programming sessions and code reviews, enhancing team skill level and contributing to a culture of continuous learning and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including daily stand-ups and sprint retrospectives, aligning team priorities and improving workflow efficiency through effective planning and responsive adaptation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industry trends, championing the adoption of state-of-the-art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initial concept to practical application, ensuring the team's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backend services by conducting regular security audits, ensuring compliance with current standards and protecting user data through innovative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user experience, particularly around voice model technology, utilizing modern UX design principles and iterative feedback from user interactions to refine application interfaces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 culture and social travel initiatives, contributing to team bonding and collaboration through organized events aimed at promoting a strong sense of community and shared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scalable, low-maintenance solutions that improved internal processes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convert them into actionable technical specifications for software features, ensuring accuracy in project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(CI/CD), enhancing the development cycle efficiency and improving error tracking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correctness of software systems through extensive unit testing and integrated error-checking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and promoting efficient data handling across multiple application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to the design of systems that prioritized performance and scalability, adhering to best practice guidelines in software development and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which facilitated communication between client-side applications and back-end services, ensuring seamless data transfer and enhancing application usability through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the capabilities of modern frameworks to create visually engaging interfaces that adhere to contemporary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processes and technical specifications, ensuring clear and concise guidelines that promote knowledge sharing and training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evaluating new technologies and tools to enhance overall project performance and development capabilities, staying abreast of industry trends and fostering a culture of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educate team members about best practices in software development and emerging technologies, enhancing the overall competency and collaborative spirit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process improvement initiatives that led to the adoption of agile methodologies, contributing to faster project turnaround times and enhancing client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