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over 9 years of experience specializing in web and mobile applications. Proficient in Node.js, React, and AI technologies, with a strong focus on developing scalable, high-performance applications and collaborative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Mongoose, Sequelize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Git,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OpenAPI, Axios,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creating immersive user interfaces that align with modern design practices while ensuring high performance and accessibility standards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API endpoints to support front-end features, collaborating effectively with cross-functional teams to enhance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functionalities into the talent platform by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GPT, optimizing user experience while ensuring the delivery of accurate, insightful information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paired programming sessions to strengthen team collaboration, ensuring code quality is maintained through adherence to industry best practices and company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protocols, leveraging tools like Jest and Mocha, to validate application functionality and identify potential performance bottlenecks early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practices, using tools such as OAuth2 and TLS, to safeguard user data and protect against potential vulnerabilities in web applications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contributing to sprint planning and retrospectives to improve team dynamics and project deliverables, fostering an environment of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interaction, reinforcing the application’s capability to serve dynamic content seamlessly across devices and platforms without latency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management, ensuring data integrity and optimizing database performance to support high-traffic applications necessary for top-tier talent acquisition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significantly reducing time-to-market for new features and enabling rapid iteration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testing, employing results to inform design decisions, aligning product functionality with user needs while building a high-performance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their skill sets and ensuring team proficiency across key technology stacks to maintain a competitive edge in AI talent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managers and designers to define and prioritize new features, ensuring technical feasibility while pushing the boundaries of talent intelligence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web standards and technologies to create a future-proof application, consistently reviewing industry trends to stay ahead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extensively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interactive user interfaces and enabling seamless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build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scalability and seamless integration with third-party APIs and database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optimized queries for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efficient data interactions, significantly improving application performance, and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streamlining workflows and enabling rapid feature rollouts while maintaining high software quality standards through extensive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and sharing insights on code optimization and best practices to enhance overall team productivity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cloud services within applications and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such as Lambda and S3 for hosting and computing resources, greatly enhancing application infrastructures'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development practices within the team, participating in daily stand-ups, sprint planning, and retrospectives to continuously improve the development process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resolve technical issues quickly, ensuring minimal disruption to development timelines while maintaining project momentum and delivery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user-centered prototypes and conducted A/B testing to evaluate UI/UX decisions, leading to improvements that significantly enhanced user satisfaction and engagement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protection measures and compliance checks to adhere to regulations surrounding user data handling, prioritizing security within all development processes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for future use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codebase for maintainability and scalability across multiple enterprise-level applications created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sessions, developing team resources, and guides around the best practices of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solutions, aiding in fostering a culture of learning in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