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detail-oriented Software Engineer with 11 years of experience in software development, specializing in full-stack applications for web and mobile. Proficient in designing and implementing complex systems and ensuring robust architectural frameworks. Proven ability to collaborate effectively with cross-functional teams to deliver high-quality software solutions that meet client expectations.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MERN, React, Node.js, Express, GraphQL, MongoDB, Redux,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Jira, Confluence,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FaaS, Serverless,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API, Infrastructure-as-Code, BPM, Workflow Automation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Collaborated with cross-functional teams to design and develop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enterprise applications, ensuring adherence to business needs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 and scalability.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Developed high-quality application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interaction through responsive design and rich functionalities to meet evolving client requirements and industry standards.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 efficient, maintainable, and scalable back-end services that streamline application logic and support complex business functionalities in financial service applications.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Automated deployment processes and configurations in public cloud environments,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reliability and reduce operational costs while ensuring seamless service performance.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Engaged directly with clients to gather, clarify, and document core business requirements, translating them into technical specifications that guide the development of innovative software solutions.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version control, enabling seamless collaboration among development teams and ensuring delivery of code with high integrity and well-documented changes.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Continuously researched and integrated emerging technologies and market trends to foster an agile development environment and accelerate the project timeline while aligning solutions with customer expectations.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Led architecture discussions and provided guidance on best practices for software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flexible and efficient data-fetching solutions that enhance front-end performance.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Enhanced existing applications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ensuring data accuracy, security, and efficient retrieval for applications catering to insurance and fintech clients.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Facilitated Agile development practices within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iterative progress and maintain project transparency throughout the engineering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Drove innovative solutions by integrating serverless architecture components that optimize resource utilization, boost scalability, and streamline application performance across various deployment environments.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Cultivated positive relationships with clients through regular communication and feedback loops, ensuring that application developments align accurately with evolving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efficiency in resource provisioning and environment setup for application development.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Mentored junior developers on best development practices and industry standards, promoting a culture of collaboration and continuous learning within the engineering teams.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Navigated complex technical challenges by proposing and defending solution approaches, demonstrating high levels of adaptability and critical thinking to achieve project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Designed and developed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contribute to a range of internal tools, enhancing the efficiency of software processes and overall service delivery to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Worked collaboratively in Agile environments, participating in sprint planning and retrospectives to continuously optimize team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best practices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Developed RESTful APIs to enable complex integrations with third-party services, supporting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build modular, scalable applications that are easy to maintain and extend.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Utilized testing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through automated tests, minimizing deployment issues and improving the stability of released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Engaged in continuous learning initiatives and training sessions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software engineering techniques, enhancing both personal skill sets and team capacities.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Integrated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Camunda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business processes, improving efficiency in workflow management and ensuring compliance with business rules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Contributed to the optimization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higher deployment frequency and improved application reliability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Mentored new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practices, fostering a supportive onboarding process that enhances team cohesion and effectiveness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Provided architectural guidance to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computing paradigms, encouraging the adoption of modern practices for scalability and maintenance of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Supported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ensuring smooth transitions while maintaining data integrity and service availability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Conducted regular code reviews, advocating for best practices and high-quality standards in software development, ultimately leading to a reduction in technical debt and enhanced maintainability of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Collaborated with stakeholders to define and refine product features, ensuring clear communication of project goals and timelines to maintain alignment in team efforts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