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focused on creating web and mobile applications. Proficient in Node.js, React, and Google Cloud Platform. Adept at developing scalable architectures and progressive web apps, with a strong foundation in backend development and securing data architectures.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Angular, Vue.js, HTML5, CSS3, TypeScript, Sass,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Java, Python, Ruby on Rails, PHP, GraphQL,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Google Cloud Platform, AWS, Microsoft Azure, Kubernetes, Docker, Cloud Functions, Cloud NAT, Cloud KMS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 Cassandra,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GitLab CI, CircleCI, Terraform, Ansible, Bash, Linux, Nginx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Chai, Selenium, Cypress, Postman, Jasmine, Karma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automatically scalable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Google Cloud tools, enhancing deployment efficiency and resilience to accommodate fluctuating application traffic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secure data protection architecture leveraging </w:t>
      </w:r>
      <w:r w:rsidRPr="00745DD3">
        <w:rPr>
          <w:rFonts w:ascii="Roboto Light" w:eastAsia="Roboto Light" w:hAnsi="Roboto Light" w:cs="Roboto Light"/>
          <w:b/>
          <w:bCs/>
          <w:color w:val="404040" w:themeColor="text1" w:themeTint="BF"/>
          <w:sz w:val="20"/>
          <w:szCs w:val="20"/>
        </w:rPr>
        <w:t xml:space="preserve">Cloud KMS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Berglas, ensuring data integrity and compliance with security protocols across all layers of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optimized a progressive web application using a predefined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template, focusing on responsive design and optimal user experience across desktop and mobile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development, focusing on creating RESTful APIs that facilitate communication between frontend and backend systems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evaluate and recommend various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they align with organizational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which improved deployment speed and consistency in various environments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of web applications, resulting in improved load times and higher user satisfaction metrics through various load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 regular code reviews and adherence to OWASP (Open Web Application Security Project) guidelines, significantly reducing vulnerabilities in the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UI/UX designers to translate designs into high-quality code involving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intuitive and accessible user interfaces on all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documentation for processes and system architectures using tools like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knowledge sharing within the development team and improving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Agile/Scrum ceremonies, including stand-ups and retrospectives, enhancing team collaboration and improving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coding and architecture principles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architectural discussions to refine the technology stack decisions and identify opportunities for enhancements that aligned with business goals and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test-driven applications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code reliability and decreasing regression bugs reported during project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continuous integration pipelines to automate testing and deployment processes, allowing for frequent releases and decreasing time-to-market for various features.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designs and user engagement enhancements that cater to various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modern frameworks, adopting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server-side logic, resulting in improved maintainability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innovative user experiences, applying established UX/UI principles in conjunction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workflows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backend architectures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data retrieval and processing for high-traffic applications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Set up and managed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reduced manual intervention errors significantly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improve team productivity, enabling faster delivery of quality software through iterative cycles and regular feedback loops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pair programming sessions to maintain high coding standards and foster collaboration within the development team, enhancing overall project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delivered features meet the required specifications and reducing bug rates in live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web services into applications, employing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functionalities and data interactions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internal libraries and tools to promote code reuse, adding value to the development process while seamlessly integrating with existing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and support to junior developers, conducting knowledge transfer sessions and cultivating a culture of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translated them into technical specifications, ensuring project deliverables aligned with client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