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Full-Stack Developer with 11 years of experience in software development focused on web and mobile applications. Proven track record in delivering robust internal tools and integrating AI features to enhance productivity. Expertise in Electron, JavaScript, React, and AI deployments, with a strong commitment to clean architecture and swift iterations.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React, Node.js, Electron,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PostgreSQL, MongoDB, MySQL, Supabase, HubSpot APIs,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Natural Language Processing, Large Language Models (LLMs), AI Tool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Visual Studio Code, Figma,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w:t>
      </w:r>
      <w:r w:rsidRPr="00745DD3">
        <w:rPr>
          <w:rFonts w:ascii="Roboto Light" w:eastAsia="Roboto Light" w:hAnsi="Roboto Light" w:cs="Roboto Light"/>
          <w:color w:val="404040" w:themeColor="text1" w:themeTint="BF"/>
          <w:sz w:val="20"/>
          <w:szCs w:val="20"/>
        </w:rPr>
        <w:t xml:space="preserve"> AWS, Heroku, Azure, Netlify, Google Cloud Platform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enhanced scalable internal platforms using </w:t>
      </w:r>
      <w:r w:rsidRPr="00745DD3">
        <w:rPr>
          <w:rFonts w:ascii="Roboto Light" w:eastAsia="Roboto Light" w:hAnsi="Roboto Light" w:cs="Roboto Light"/>
          <w:b/>
          <w:bCs/>
          <w:color w:val="404040" w:themeColor="text1" w:themeTint="BF"/>
          <w:sz w:val="20"/>
          <w:szCs w:val="20"/>
        </w:rPr>
        <w:t xml:space="preserve">Electron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robust applications that streamlined workflows for analysts and investors with seamless integration of AI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user-centric desktop and web applications to improve performance, employing tools such as </w:t>
      </w:r>
      <w:r w:rsidRPr="00745DD3">
        <w:rPr>
          <w:rFonts w:ascii="Roboto Light" w:eastAsia="Roboto Light" w:hAnsi="Roboto Light" w:cs="Roboto Light"/>
          <w:b/>
          <w:bCs/>
          <w:color w:val="404040" w:themeColor="text1" w:themeTint="BF"/>
          <w:sz w:val="20"/>
          <w:szCs w:val="20"/>
        </w:rPr>
        <w:t xml:space="preserve">Electron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levels of response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departments to refine product features, utilizing expertise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AI technologies to deliver timely and quality updates to the internal application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code quality and performance optimization through regular code reviews, integrating best practices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 principles for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to envision and create new application features, advocating for user feedback to drive development priorities while embedding AI functionalities effectively into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APIs and developed detailed documentation for internal tool usage, enhancing collaboration and ensuring that data-driven solutions were accessible and efficient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 culture of continuous improvement and agile processes, rapidly iterating on application features in response to changing user requirements and industry trends in technology and AI.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responsive designs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styling frameworks, ensuring that all applications adapted seamlessly to various devices and user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align technical solutions with business goals, ensuring the tools developed meet organizational needs while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improved decision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application performance, leveraging insights from real-users to inform development strategies and focus areas, incorporating user feedback to shape future iterations of the software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protocols using modern frameworks to confirm application reliability and security, continually refining the user experience through systematic enhancements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emerging technologies to expand the platform's capabilities, exploring integration possibilities with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operational efficiency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applied best practices in product-oriented mindset, ensuring delivery speed and architectural cleanliness in all stages of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knowledge-sharing and mentorship within the team, cultivating an environment of learning focused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 integration techniques, and contemporary development practices in web and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updated detailed technical requirements, aligning product features with strategic business outcomes, emphasizing the agile development process and timely feature rollouts.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user satisfaction through effective use of state management solutions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collaborating on product designs,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processes for effective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code quality and performance by championing the adoption of TypeScript within core projects, ensuring that best development practices were adhered to across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uplift overall technical understanding of the team, focusing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the use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for backend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UI/UX designers to create seamless user interfaces, leveraging modern web development tools and frameworks to implement responsive layouts and elegant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integrated complex back-end systems using various </w:t>
      </w: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access and application performance under high-load scenarios and varied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performance profiling for all developed applications, ensuring timely resolution of issues to meet user expectations for reliability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managers to analyze user behavior data and development priorities, driving the roadmap for product enhancements and new feature implementation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regular code reviews focusing on adherence to clean architecture principles, emphasizing the need for maintainability and scalability in all engineering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and management of applications in cloud environments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security standards and operational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through the implementation of best practices in coding and architecture, proactively identifying potential vulnerabilities and addressing them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user testing and feedback sessions, integrating customer insights into the development process to ensure the applications met or exceeded market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