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Software Engineer with 11 years of experience focused on designing, developing, and shipping web applications. Proficient in TypeScript, Node.js, and React, with a strong understanding of the web application lifecycle. Adept at collaborating in agile environments and delivering high-quality code with a customer-first approach, ready to impact challenging projects at Kodex.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GraphQL, Material UI, Redux,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Prisma,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Unit Testing, Jest, Mocha,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Law Enforcement Response portal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efficiency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a seamless user experience and enhanced backend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threat detection systems, enhancing security protocols within the cloud infrastructure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ensuring reliability through testing and debugging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technical specifications, emphasizing product design and functionality to align with business objectives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optimization initiatives on existing codebases by employing techniques like code refactoring and leveraging caching mechanisms, ensuring a swift user experience and high system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on-call rotations, responding to system incidents and ensuring minimal downtime by diagnosing problems swiftly and deploying immediate fixes, while continuously improving system reliability based on incident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mentorship within the team to promote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productivity and adherence to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enhancements and participated in decision-making regarding the tech stack, fostering an environment that values innovation, experimentation, and strategic results-focused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test coverage and maintenance of code integrity while adhering to continuous integration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planning sessions to explore new feature viability by prototyping potential applications and presenting to stakeholders, thus ensuring product-market fit before further investment.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security best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 middleware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data storage while adhering to compliance standards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thus safeguarding sensitive information during transmission.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customer reimbursement workflows for legal request responses, streamlining processes through thoughtful engineering that incorporates user feedback and minimizes operational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project management capabilities, leading to significant reductions in response time to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 processes, advocating for data-driven decision making in system design that aligns with organizational priorities for security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essential services from on-premise solutions to cloud-based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efficiency and scalability to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technical partners, engaging in knowledge exchange and collaboration that solidified Kodex's position as a thought leader in secure data exchange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and ensuring seamless interactions across various platforms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functionality and providing users with a richer experience while streamlining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front-end components, implementing state management solutions that improved application performance and user satisfaction during real-time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rollout of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constructing serverless architectures that reduced operational costs and improved application scalability while ensuring robust data security standards were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provided constructive feedback to peers in a bid to foster a culture of continuous improvement and innovation within the engineering team, significantly enhancing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implement agile methodologies, refining workflow processes and reducing turnaround times by consistently delivering features in iterative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reliability while reducing the time spent in the testing phase during the Agile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feedback on delivered features, ensuring alignment of project goals with user expectations and continuously iterating based on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establishing a strong understanding of the needs at each stage and aligning team efforts towards meeting product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speed and performance, resulting in enhanced efficiency in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initiative to transition legacy systems to microservices architectures, utilizing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deployment flexibility and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recognition for contributions towards developing a collaborative development environment by implementing shared coding standards and facilitating collective ownership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