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Software Engineer with 11 years of experience specializing in building robust web and mobile applications using React, React Native, and Node.js. Proven ability to mentor junior developers and facilitate team collaboration through Agile methodologies, contributing to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Java, PHP, C#,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Angular, Vue.js, Express.js, Redux, Blazor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GitHub, Docker, AWS, Azure, Heroku, Postman,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SASS, Bootstrap, Tailwind CSS, REST APIs, GraphQL,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SQLite, Firebase Database,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 Continuous Delivery, Test-Driven Development, Version Control,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 stack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a variety of devices and platforms by applying best practices in mobile app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user experiences through dynamic content rendering and state management while actively optimizing for mobile-first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review project goals, and integrate valuable feedback, ensuring alignment with client expectations throughout the development lifecycle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cultivating an educational environment aimed at enhancing team capabilities and encouraging best coding practices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to facilitate data exchange between web and mobile applications,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thus improving communication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integrated third-party services and libraries into existing applications to enhance functionality, including incorporating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real-time data updates and user authentication.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to ensure mobile compatibility across all applications developed,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aesthetic appeal and usability. Each application was rigorously tested to ensure seamless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daily standups and sprint planning sessions to encourage participation and communication among team members,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manage project timelines effectively, where client collaboration was highly valued.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branching strategies for feature development and ensuring team collaboration without disrupting the main project flow, resulting in successful deployment of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code quality through rigorous testing and debugging processes, effectively employing practices from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to catch issues early in development and ensure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profiling and code optimization techniques, focusing on minimizing load times and improving responsiveness by leveraging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auditing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recommend emerging technologies, tools, and strategies suitable for enhancing development productivity and application scalability, advocating for flexibility in adopting new solutions tailored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best coding practices and industry trends, encouraging professional growth and skill enhancement among peers 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by actively seeking feedback, conducting retrospectives, and iterating on development processes to enhance quality and deliverables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strong relationships with clients, providing updates on project status, addressing concerns, and leveraging client insights to enrich application functionality and ensure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complex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state management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user interaction and ensuring modular architecture for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bring wireframes and prototypes to life, translating beautiful designs into high-performing code while ensuring adherence to best practices for </w:t>
      </w:r>
      <w:r w:rsidRPr="00745DD3">
        <w:rPr>
          <w:rFonts w:ascii="Roboto Light" w:eastAsia="Roboto Light" w:hAnsi="Roboto Light" w:cs="Roboto Light"/>
          <w:b/>
          <w:bCs/>
          <w:color w:val="404040" w:themeColor="text1" w:themeTint="BF"/>
          <w:sz w:val="20"/>
          <w:szCs w:val="20"/>
        </w:rPr>
        <w:t xml:space="preserve">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requirements analysis and scope creation while maintaining flexibility to adapt to evolving client needs and project dynamics, ensuring critical milestones were achieved through effective communication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standard development processes that emphasized code quality and consistency through structured code reviews and adherence to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user satisfaction by introducing effective caching strategies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to reduced server load and improved response times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cross-organizational workshops to evaluate emerging technologies and foster collaborative partnerships between developers and stakeholders for project improvements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tools to streamline deployments and automate testing procedures, reducing overall project timeframes and increasing software reliability prior to any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by providing guidance on their assignments and fostering a culture of open communication, where questions and knowledge sharing were encouraged in the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API integrations with third-party services to expand application capabilities, ensuring seamless data sharing and functional enhancements across platforms utilizing industry-standard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team’s technical documentation, outlining application architectures and key features, thereby aiding future developers in understanding the project scope and ongoing maintenance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environments, participating in all Scrum ceremonies, fostering a transparent workflow with product owners and stakeholders to prioritize tasks effectively and align development goals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the software development lifecycle, aiding in grooming their programming skills through hands-on experience in projects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