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Proficient in building scalable solutions using Python, Django, React, and SQL. Skilled in Agile methodologies, CI/CD practices, and collaborating across teams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Django, FastAPI, React, TypeScript, JavaScript,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SonarQube, Postman, Artifactory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Libraries:</w:t>
      </w:r>
      <w:r w:rsidRPr="00745DD3">
        <w:rPr>
          <w:rFonts w:ascii="Roboto Light" w:eastAsia="Roboto Light" w:hAnsi="Roboto Light" w:cs="Roboto Light"/>
          <w:color w:val="404040" w:themeColor="text1" w:themeTint="BF"/>
          <w:sz w:val="20"/>
          <w:szCs w:val="20"/>
        </w:rPr>
        <w:t xml:space="preserve"> Cypress, Playwright, JUnit, Mocha, Chai,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RESTful APIs, GraphQL,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Azure DevOps, Travis CI,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Analysis &amp; Monitoring:</w:t>
      </w:r>
      <w:r w:rsidRPr="00745DD3">
        <w:rPr>
          <w:rFonts w:ascii="Roboto Light" w:eastAsia="Roboto Light" w:hAnsi="Roboto Light" w:cs="Roboto Light"/>
          <w:color w:val="404040" w:themeColor="text1" w:themeTint="BF"/>
          <w:sz w:val="20"/>
          <w:szCs w:val="20"/>
        </w:rPr>
        <w:t xml:space="preserve"> Prometheus, Grafana, ELK stack, Splunk,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high-performance back-end services and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capabilities for large-scale applications 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and data modeling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systems for data management and visualization tools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architecture by implementing efficient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markedly improving system responsiveness, security, and overall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significantly reducing deployment times and increasing the reliability of application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program management and UX design, to refine project requirements and deliver solutions that meet diverse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code documentation and improved code coverage practices through unit testing and regression testing with frameworks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reviews of code, leveraging feedback to enhance overall code quality while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ensuring alignment with dynamic development requirements and enhancing team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microservices to enable the seamless integration of solutions with external systems, supporting a wide array of client requirements and enhancing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authentication mechanisms, focusing on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techniques to ensure high standards of cybersecurity in application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create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UX through iterative testing with stakeholders for feedback and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foster their growth, imparting knowledge on best practices in software development, coding standards, and effective usage of key frameworks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application monitoring and performance tuning, enhancing system reliability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advancements in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software solutions, integrating new technologies such as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decision-making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to stay ahead of industry trends in software engineering, particularly around security, emerging tools, and efficient coding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high-stability environments and a seamless user experience for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design RESTful web services ensuring seamless integration with internal and external systems, focusing on maximizing performance and minimizing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for multiple projects, employing Agile methodologies and contributing to sprint planning, prioritization, and retrospectives to enhance team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and developed unit tests utilizing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standards were consistently met within all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by preparing documentation on software solutions, deployment processes, and best practices for architecture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applying critical thinking to ensure adherence to coding standards and performance benchmarks, providing actionable feedback to fellow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leveraged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ensuring applications are functional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into the development workflow using </w:t>
      </w:r>
      <w:r w:rsidRPr="00745DD3">
        <w:rPr>
          <w:rFonts w:ascii="Roboto Light" w:eastAsia="Roboto Light" w:hAnsi="Roboto Light" w:cs="Roboto Light"/>
          <w:b/>
          <w:bCs/>
          <w:color w:val="404040" w:themeColor="text1" w:themeTint="BF"/>
          <w:sz w:val="20"/>
          <w:szCs w:val="20"/>
        </w:rPr>
        <w:t xml:space="preserve">Team 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release accuracy and frequency while enhancing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create intuitive interfaces that promote user interactions, aligning product objectives with user needs through iterative design processes and usability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legacy applications, ensuring they evolved to incorporate modern technologies while still supporting existing user bases and workflows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schemas and developed efficient SQL queries for data retrieval, ensuring quick data access and management to support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community outreach programs focusing on technology education, guiding younger individuals through coding boot camps and student workshops.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