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Software Engineer with 11 years of experience, specializing in web and mobile application development. Expertise in building AI-driven solutions with a strong focus on React, TypeScript, and cloud services. Strong advocate for quality code and innovative solutions to create engaging digital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 Cloud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Webpack,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Swagger, Postman, API Gateway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features for the HeyGen platform, focusing on enhancing user experience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complex backend services and ensuring seamless data flow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frontend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design and implementation for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scalable deployment of machine learning models to enhance the functionality of the AI video generation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requirements and drive the development of features that aligned with business objectives, showcasing skills in project management and effective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modular development and reducing code complexity for easier maintenance and deployment of updates to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logic and integration of machine learning workflows, optimizing performance and reliability of video generation services that catered to diverse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fostering an iterative process that improved feature delivery times and encouraged continuous feedback, demonstrating adaptability and a growth mindset.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tools and libraries to enhance app functionalities,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retrieval and improving application performance based on user interactions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streamlined workflow for automated testing and deployment, enhancing code quality and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mentored junior developers in best practices for software development and design patterns, instilling a strong understanding of quality coding techniques and collaboration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developed features and systems, ensuring clarity in code functionality and architectural designs for future reference and team training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brainstorming sessions to innovate new features, leveraging current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stay competitive in the evolving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application security by implementing best practices in data handling and user authentication protocols while collaborating with the security team to mitigate potential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 and user experience, ensuring data integrity and availability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prototypes and proof-of-concept applications to showcase new features and effectively communicate their value to stakeholders, ensuring alignment with business goals and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and services at Microsoft, utilizing a variety of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engagement and satisfaction through interactive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assess requirements and translate them into functional software specifications, demonstrating strong project management and communication skills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incorporating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compatibility across different devices and improving overall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and APIs that enabled complex integrations and data manipulation, ensuring efficient communication between the front and back-end systems, focusing 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planning, daily scrums, and retrospectives, promoting a culture of transparency and continuous improvement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performance while reducing bugs and improving user satisfaction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database management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schema design and improving query performance for high-traffic applications and backend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foster a collaborative team environment and ensure adherence to best coding practices and design principles, helping junior developers grow.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on best practices for web security, facilitating workshops that educated team members on implementing secure coding principles and protecting user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solutions that utilized cloud services for deployment and management of applications, maximizing uptime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analytics dashboards that visualized performance metrics and application usage, providing stakeholders with actionable insights to guide business and technical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company's community outreach by participating in coding bootcamps and mentoring programs, fostering the next generation of software engineers and promoting diversity in tech.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