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designing and developing scalable web and mobile applications. Proficient in modern frameworks and technologies including React, Typescript, and Python. Demonstrated expertise in transforming complex requirements into innovative solutions while driving collaboration and delivering high-quality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Angular, Vue.js,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Flask, Node.js, GraphQL,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 &amp; Analytics:</w:t>
      </w:r>
      <w:r w:rsidRPr="00745DD3">
        <w:rPr>
          <w:rFonts w:ascii="Roboto Light" w:eastAsia="Roboto Light" w:hAnsi="Roboto Light" w:cs="Roboto Light"/>
          <w:color w:val="404040" w:themeColor="text1" w:themeTint="BF"/>
          <w:sz w:val="20"/>
          <w:szCs w:val="20"/>
        </w:rPr>
        <w:t xml:space="preserve"> Apache Spark, Pandas, NumPy, Tableau,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optimized performance for health data exchange solutions in a challenging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analyze, and implement system requirements while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 and data management, leading to enhanced data accessibility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of junior developers, fostering a culture of quality and efficiency by maintaining clean, reusable code through the implementation of modern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analytics teams to build robust data pipelines and integrate analytics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actionable insights and improved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agile ceremonies, promoting clear communication and collaboration among team members to ensure project alignment and on-time delivery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querying complex datasets, improving operational efficiency and leading to better outcomes in patient care decisions through timely data retrieval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quality and reducing bugs in production, thereby increasing overall product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and designed system components that aligned with industry best practices, driving innovation and ensuring the scalability of applications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the tech blog with insights on recent projects, promoting knowledge sharing and establishing the company as a thought leader in health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tracking and documentation, improving team accountability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align technical solutions with business needs, demonstrating the ability to synthesize technical complexities into clear business benefits, enhancing project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continuous integration and delivery pipelines, successfully automating workflows and significantly reducing deployment times by adopting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into product features, remaining adaptive to industry trends and ensuring the platform remained competitive in the health data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APIs, ensuring smooth communication between front-end and back-end systems, ultimately leading to increased functionality and user engagement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user feedback and iteratively improved applications based on real-world usage, demonstrating a commitment to customer satisfaction and product evolution.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user-friendly solutions that improved the productivity and engagement of end-users in a corporate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create seamless user experiences through the application of advanced front-end technologies, leading to a reduction in user frustration and support tickets.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RESTful APIs to improve functionality and interoperability, enhancing the integration of various software components within the Microsoft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structured pair programming sessions to enhance code quality while mentoring junior engineers, fostering a collaborative engineering culture that emphasized learning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project tracking and management, successfully facilitating agile methodologies and ensuring consistent delivery of features aligned with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maintained technical specifications for developed software, thus ensuring team members could understand architecture and design choices made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and databases under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speed while ensuring data accuracy and integrity for business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clients and internal stakeholders to define and prioritize project requirements, demonstrating a thorough understanding of both user needs and technical capabilities of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practices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software defects and enhancing the reliability of applications before deployment into the production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an active role in design and architecture planning for new features, ensuring alignment with best practices around scalability, security,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assessed, and integrated third-party libraries and APIs into existing systems, extending the capabilities of applications and delivering enhanced functionalities to meet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improvements and optimized processes for various applications by applying best practices and emerging technologies during the software development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