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11 years of extensive experience in full-stack development, specializing in building and optimizing tools for web and mobile applications. Proven track record in delivering exceptional developer experiences through robust APIs, efficient workflows, and user-friendly interfaces that align with game development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GraphQL, Redux, Vue.js, Angular,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AWS, Azure, GitHub Actions, Unity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Redis, ElasticSearch, SQLite, Amazon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CI/CD, TDD, API Design, Microservices, Observability,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intuitive user interfaces for game developer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streamlining workflows for better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feedback from developers using agile methodologies, driving improvements in developer tools while addressing their unique pain 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APIs for seamless integration between frontend applications and backend services, ensuring stability and usability in live environments for various development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features such as logging and metrics, allowing teams to monitor performance and address issues proactively, significantly improving tool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end-to-end feature ownership processes, from initial design through deployment, focusing on data models, API services, and UI implementation for game developers'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requirements from game teams, iterating on features based on direct feedback and enhancing overall developer satisfaction through user-centric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development tools, improving deployment times and resource management across service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and onboarding materials for new tools, ensuring clarity and accessibility for all developers while reducing support requests and enhancing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analyses, leveraging metrics and logs from deployed applications, to refine tools and elevate user experience, ultimately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internal dashboards to visualize API performance metrics, enhancing understanding and responsiveness to developer queries and needs, thus optimizing support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design reviews and brainstorming sessions with developers to ensure alignment of tools with current industry standards and game development workflows, promoting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user experience improvements based on testing and analytics, leading to stable and responsive tools while minimizing technical debt through careful versioning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developers to gather insights and needs for partner-facing tools, aiming to expand tool functionality and improve developer integrations in broader ecosystems.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PMs and other engineers to define roadmaps, prioritize features, and develop comprehensive solutions for efficient game development practices and operational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beta testing phases for new tools, leveraging user feedback to refine functionalities pre-launch, thus ensuring high engagement and satisfaction levels post-deployment.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and efficient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team productivity through innovative UI designs and robust backend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requirements gathering to deployment, ensuring high-quality releases through meticulous testing and continuous integration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existing product features based on user analytics and feedback, implementing changes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that enhanced overall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applications for rich data interaction, providing users with dynamic content experiences while ensuring security and performance standards were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components and libraries for future use, prioritizing modularity and efficiency in development processes, enabling quicker iteration cycles and reducing redundancy in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knowledge sharing and continuous learning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leading to faster release cycles and improved software quality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profiling and load testing, addressing bottlenecks while ensuring systems operated under peak workloads without degradation.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prototypes and enhance user experience, incorporating developer feedback into design iterations that enhanced engagement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fostering a collaborative coding environment and improving the overall quality of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architectural designs to support future enhancements, ensuring thorough understanding and knowledge retention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migrating legacy systems to modern web technologies,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flexible and scalable applications that catered to user needs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