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skilled Full Stack Software Engineer with over 11 years of experience in software development, focusing on web and mobile applications. Expertise in designing, developing, and maintaining scalable applications using Angular and Spring Boot. Proven ability to collaborate with cross-functional teams and deliver high-quality projects effectively in a remote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Angular, TypeScript, HTML5, CSS3, JavaScript (ES6+), RxJS, NgRx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Spring Boot, Java, RESTful APIs, GraphQL, WebSocket,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NoSQL,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Jasmine, Karma, Jest, JUnit, Mockito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JIRA,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 Skills:</w:t>
      </w:r>
      <w:r w:rsidRPr="00745DD3">
        <w:rPr>
          <w:rFonts w:ascii="Roboto Light" w:eastAsia="Roboto Light" w:hAnsi="Roboto Light" w:cs="Roboto Light"/>
          <w:color w:val="404040" w:themeColor="text1" w:themeTint="BF"/>
          <w:sz w:val="20"/>
          <w:szCs w:val="20"/>
        </w:rPr>
        <w:t xml:space="preserve"> Collaboration, Adaptability, Problem-Solving, Analytical Thinking, Continuous Learning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thriving, scalable applications utilizing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dynamic interactions and seamless data exchanges between front-end and back-end interfaces while prioritizing performance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clean, efficient, and reusable code following industry best practices, resulting in a significant reduction in technical debt while enhancing application maintainability and enhancing user experience through refined designs.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produce responsive, user-friendly interfaces, ensuring a coherent experience across all devices and platforms through meticulous attention to design specifications and usability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RESTful APIs,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WebSocket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services that enabled real-time data synchronization, enhancing the performance and interactivity of applications over asynchronous data 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intensively with various databases such as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queries for performance and developing efficient database schemas tailored to specific application needs and use cases.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applications were optimized for maximum performance, speed, and scalability through profiling tools, identifying bottlenecks, and implementing appropriate infrastructure enhancements across services and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Debugged, troubleshot, and resolved both front-end and back-end issues, applying systematic approaches to problem-solving that led to swift resolution and improved system reliability, thereby enhancing end-user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unit, integration, and end-to-end tests using frameworks such as </w:t>
      </w:r>
      <w:r w:rsidRPr="00745DD3">
        <w:rPr>
          <w:rFonts w:ascii="Roboto Light" w:eastAsia="Roboto Light" w:hAnsi="Roboto Light" w:cs="Roboto Light"/>
          <w:b/>
          <w:bCs/>
          <w:color w:val="404040" w:themeColor="text1" w:themeTint="BF"/>
          <w:sz w:val="20"/>
          <w:szCs w:val="20"/>
        </w:rPr>
        <w:t xml:space="preserve">Jasmine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uphold high standards of code quality and ensure application stability under varying operation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technical discussions, and knowledge-sharing sessions which cultivated a culture of continuous improvement and learning among team members, reinforcing skills across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 updated with the latest trends in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full-stack development by attending workshops and conferences, thus ensuring familiarity with emerging tools and models to enhance productivity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within the team, fostering their technical skills and providing career guidance which contributed positively to their professional growth and overall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refactor outdated components based on recent best practices and performance metrics, which resulted in improved efficiency and quicker load times for various application sections.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cross-functional agile teams, adapting swiftly to evolving requirements while maintaining quality deliverables and alignment with the broader organizational objectives of delivering high-value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architectural decisions and development progress meticulously to ensure all stakeholders have a clear understanding of the project's evolution and future path as part of the overall project management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and product managers to gather requirements effectively, prioritize features, and translate business needs into technical specifications ensuring successful project alignment from inception to delivery.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full-stack applications predominantly utilizing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interfaces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fostering a cohesive user experience through effective architectural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transformation of monolithic applications into microservices,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management, enhancing the scalability and resilience of applications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design, implement, and deploy high-quality APIs, utilizing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styles, streamlining the integration process and improving data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and design patterns to build robust back-end components, which supported complex business logic and foundational functionality of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unit and integration testing utilizing frameworks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robust test coverage was maintained and bugs were identified and resolved proactively during development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optimizing queries for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indexing strategies that significantly improved data retrieval times and application responsiveness during peak usage.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version control and collaborative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workflows, contributing to seamless source code management and improved team coordination for timely deliveries.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 code reviews, imparting and receiving constructive feedback, which supported both personal and team growth through knowledge sharing and adherence to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comprehensive technical specifications and architectural choices, ensuring adherence to development standards and fostering better communication and understanding across various project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emerging tools and frameworks for both front-end and back-end development, including latest versions of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remain current with industry best practices and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several high-impact projects, providing mentorship to junior engineers and fostering a culture of continuous improvement through regular knowledge-sharing sessions that enhanced overall team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dissect features and convert user requirements into concrete technical tasks, ensuring clarity and alignment across development timelines and stakeholder expectations.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