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Full Stack Product Owner with over 11 years of experience in software development, specializing in web applications and AI-integrated solutions. Proven expertise in delivering high-quality products throughout the development lifecycle, leveraging technologies such as Azure, .NET Core, and SQL. Strong leader with a passion for effective team collaboration and agile practices, driving product success with a clear vision and strategic roadmap.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SQL, HTML5, CSS3,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Angular, Node.js, Express.js, Flask, Django,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Microsoft Azure DevOps, Google Cloud Platform, Heroku, Docker, Kubernetes,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Postman, Git, Visual Studio, Visual Studio Code, Azure DevOps,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Scrum: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 Master, Kanban, Agile methodologies, Continuous Integration, Continuous Deployment, Lean Development, Retrospectives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Artificial Intelligence, Natural Language Processing, Data Analytics, Predictive Modeling, AI Tools, Data Mining, AI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 product vision and strategy for AI-enhanced web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objectives and stakeholder requirements while driving innovation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cross-functional teams to gather requirements and define user stories aimed at optimizing the product backlog for efficient development cycles and timely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Agile ceremonies, including sprint planning and retrospectives, promoting a culture of continuous improvement and high team performance through effective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AI techniques and tools to identify opportunities for integration that enhance user experiences and optimize operational efficiencies across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robust backlog management practices, ensuring stories are well-defined and prioritized, enabling development teams to focus on delivering high-impact features aligned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proactive troubleshooting of software-related issues while fostering a problem-solving mindset within the team to enhance collaboration and encourage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 complex business needs into technical requirements, bridging the gap between technical and non-technical stakeholders to ensure understanding and clarity in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 new product development from ideation to launch, taking ownership of critical milestones and ensuring alignment with market trends and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metrics such as team velocity and sprint burndown to drive process improvements and enhance team performance while setting realistic expectations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 the development team on Agile principles, ensuring effective self-organization and empowerment, minimizing impediments, and maximizing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Balance the delivery of new features with ongoing technical debt reduction, infrastructure upgrades, and product scalability to future-proof the developed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 effective communication strategies between product and engineering teams to ensure a shared understanding of product goals and development challenges, mitigating any potential conflicts.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refine AI and machine learning strategies to elevate product offerings and deliver intelligent solutions that meet evolving industry standards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user-focused product enhancements by establishing strong relationships with UX/UI designers, ensuring user-centric design principles are incorporated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 in technical documentation efforts, helping to articulate product functionalities, architectural frameworks, and operational procedures to support ongoing maintenance and updates.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front-end interfaces for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user-friendly experience consistent with modern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back-end developers to build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integration and enhancing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deployment of CI/CD pipelines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improving code quality through automated testing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coding best practices, design patterns, and collaborative programming, fostering a culture of growth and knowledge-sharing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product backlogs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documenting user stories and acceptance criteria, while constantly refining them based on stakeholder feedback and iterative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query optimization, ensuring efficient data retrieval and managing database interactions for application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product lifecycle management, adapting to evolving requirements while maintaining focus on delivering user-centric solutions aligned with market needs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user acceptance testing efforts, collaborating with stakeholders to validate products against requirements, ensuring quality and satisfaction before launch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analyze user behavior and improve product features, enhancing personalization and engagement for end-users across all digital touchpoints.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reviews and performance testing, identifying bottlenecks and enabling the team to adhere to high standards of software engineering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design reviews, providing input on software design and technology choices for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UX/design teams to ensure alignment between user interface elements and underlying development processes, resulting in a seamless integration of form and function.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