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web and mobile applications. Proficient in both backend and frontend technologies, including Ruby on Rails and React. Strong in problem-solving and collaborative environments, with a track record of delivering production-ready features and improving developer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PostgreSQL, Redis, APIs, Docker, AWS, GraphQL,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Vite, TypeScript, JavaScript, HTML5, CSS3,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RSpec, Jest, Git, CircleCI, Jenkins, Monitoring Tools, Travis CI, Coveralls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Postman, Slack, Trello, Figma, Notion, GitHub,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Integrations:</w:t>
      </w:r>
      <w:r w:rsidRPr="00745DD3">
        <w:rPr>
          <w:rFonts w:ascii="Roboto Light" w:eastAsia="Roboto Light" w:hAnsi="Roboto Light" w:cs="Roboto Light"/>
          <w:color w:val="404040" w:themeColor="text1" w:themeTint="BF"/>
          <w:sz w:val="20"/>
          <w:szCs w:val="20"/>
        </w:rPr>
        <w:t xml:space="preserve"> WhastApp Cloud API, Twilio, Firebase, Kafka, Redis Pub/Sub, Stripe, SendGrid, Webhook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production-grade features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backend functionalities, focusing on scalable and maintainable code structures through best coding practices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and a modern user experience consistent across different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program, and engineering teams to align project goals, maintain clear communication throughout the development lifecycle, and ensure timely deployment of features fostering team synergy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overall application performance and reliability by implementing microservices architecture and optimizing database queries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user availability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end-to-end development process for multiple features including scoping, designing, building, testing, and deploying, integrating feedback effectively to align solutions with user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tooling and CI/CD improvements, enhancing developer experience within the team by streamlining build processes and integrating testing frameworks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Monitoring application health through observability practices, including logs, metrics tracking with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identification and resolution of issues that could impact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knowledge-sharing that improved the team’s overall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bottlenecks in the development process, proposing actionable solutions that improved operational efficiency and reduced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that upholds development standards while encouraging team collaboration, learning, and adherence to coding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through continual feature enhancements based on user feedback and analytics metrics, leading to higher retention and satisfaction rates among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including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and user experience, maintaining security compliance and best integration practices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Setup and maintained local and production environments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strategies to facilitate easy updates and rollback capabilities if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developed features, ensuring clarity and ease of access for current and future team members, which improved onboarding and onboarding processes for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asynchronous communication methodologies using platforms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tools like </w:t>
      </w:r>
      <w:r w:rsidRPr="00745DD3">
        <w:rPr>
          <w:rFonts w:ascii="Roboto Light" w:eastAsia="Roboto Light" w:hAnsi="Roboto Light" w:cs="Roboto Light"/>
          <w:b/>
          <w:bCs/>
          <w:color w:val="404040" w:themeColor="text1" w:themeTint="BF"/>
          <w:sz w:val="20"/>
          <w:szCs w:val="20"/>
        </w:rPr>
        <w:t xml:space="preserve">Notion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and efficiency in remote team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full stack applications leveraging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high-quality coding standards and agile methodologies to deliver projects on time and within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understand business requirements, translating them into technical tasks on projects, promoting early-stage features alignments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RESTful APIs to enhance application performance and user experience, creating seamless integrations with both internal and external services, ensuring scalability and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frontend development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maintainability, performance, and adherence to modern web standards across applications' lifecycle, resulting in a fast and interactive user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testing and code review sessions to uphold the quality of code across multiple applications, focusing specifically on efficiency, security, and user experience improvements through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that every piece of code passed tests and adheres to quality expectations before being released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by monitoring slow queries and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towards improving application performance and user satisfaction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designers to actively shape the product designs and requirements, ensuring that final implementations are aligned closely with design specifications for effective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 team members covering updated technologies and frameworks, helping to keep the teams well-informed and skilled to cope with modern technology trends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industry trends to foresee potential business needs, recommending tools and frameworks that could enhance productivity and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configurations of application monitoring and reporting infrastructure using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clearer insights into application performance metrics and user engagement statistics.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by integrating secure practices across full stack applications, ensuring compliance with accepted standards and regulations related to systemic vulnerabilities and exposure.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