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web and mobile applications development. Proven expertise in payment processing and team collaboration. Strong background in technical leadership and mentoring, adept at driving technological innovations to enhance product features and foster seamless client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Golang,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Next.js, GraphQL, Node.js, Express.js,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PostgreSQL, MongoDB, Redis, Elasticsearch, Kafka, Datadog, Webpack,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Git, Docker, Kubernetes, Jenkins, Heroku, CircleCI, Vagrant,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Processing Technologies:</w:t>
      </w:r>
      <w:r w:rsidRPr="00745DD3">
        <w:rPr>
          <w:rFonts w:ascii="Roboto Light" w:eastAsia="Roboto Light" w:hAnsi="Roboto Light" w:cs="Roboto Light"/>
          <w:color w:val="404040" w:themeColor="text1" w:themeTint="BF"/>
          <w:sz w:val="20"/>
          <w:szCs w:val="20"/>
        </w:rPr>
        <w:t xml:space="preserve"> Stripe, Braintree, PayPal, SOX Compliance, Sales Tax Automation, Fraud Detection, Credit Management, Financial Reporting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the development and optimization of comprehensive payment processing systems ensuring high availability, reliability, and security that directly enhance user experience and trust in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and maintain critical backend systems, leading to streamlined payment transactions and improved workflows for cross-functional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promote collaboration among engineering, design, and product teams, enhancing communication and project execution across multiple time zones with effective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analysis to identify trends in payment processing failures, implementing optimized strategies that resulted in increased first-time fix rates and reduced operational costs for the payments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rigorous testing protocols to ensure the robustness and effectiveness of payment features across various devices, delivering exceptional client experiences while minimizing shrink rates and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software development techniques, fostering a culture of continuous improvement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define project scopes and deliverables, translating complex business requirements into actionable technical specifications for ongoing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processing times for payment transactions through the integration of cutting-edge tools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overall system performance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ensuring high-quality code standards while reinforcing a culture of learning and knowledge sharing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crisis response scenarios, enhancing on-call response strategies and improving overall team readiness in handling high-stress system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qualitative and quantitative data to inform product enhancements, aligning development efforts with business priorities and ensuring solutions were impactful and client-focused.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financial compliance requirements while building software features, ensuring strict adherence to </w:t>
      </w:r>
      <w:r w:rsidRPr="00745DD3">
        <w:rPr>
          <w:rFonts w:ascii="Roboto Light" w:eastAsia="Roboto Light" w:hAnsi="Roboto Light" w:cs="Roboto Light"/>
          <w:b/>
          <w:bCs/>
          <w:color w:val="404040" w:themeColor="text1" w:themeTint="BF"/>
          <w:sz w:val="20"/>
          <w:szCs w:val="20"/>
        </w:rPr>
        <w:t xml:space="preserve">SOX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standards within payment processing operations during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scaling applications, leveraging cloud computing resources to optimize costs and ensure high availability of payment services for a growing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new payment features into existing systems, evaluating the impact on client interactions and driving engagement through innovative solutions developed in collaboration with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high engagement and accountability within the payment engineering team, empowering members through recognizing contributions and facilitating professional growth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interactions and optimized performance in diverse computing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microservices to enhance system decoupling while supporting simultaneous transactions across multiple applications associated with payment gateways and user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responsive and aesthetically pleasing web interfaces, effectively bridging the gap between end users and technical delivery teams to better meet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and contributed to sprint planning to effectively prioritize engineering efforts, ensuring timely delivery of critical functionalities while adapting to shifting business needs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collaborating effectively with team members to track changes and maintain project documentation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reducing operational overhead and enhancing code quality through automated testing stages integrated within the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system architecture, deployment procedures, and API specifications to aid knowledge transfer and onboarding practices for new team members joining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evaluate new payment processing technologies and solutions, driving alignment with business goals and enabling enhanced capabilities for service delivery and transaction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user troubleshooting processes by developing internal tools for monitoring and logging payment transactions, resulting in significant improvements in response time and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tuning of systems, routinely analyzing bottlenecks and implementing optimizations for improved transaction processing times across various platforms and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maintaining system integrity through active participation in code reviews and technical discussions, furthering collaboration and ensuring adherence to best software engineering practices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community-driven development initiatives by joining coding events and technology meetups, strengthening industry relationships and gaining insights on emerging trends in payment processing and web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