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full-stack development, specializing in Java, Spring Boot, and JavaScript for web and mobile applications. Proven ability to lead modernization initiatives and optimize technology stacks by implementing cutting-edge solutions in collaboration with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Vue.js, Node.js, Express,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Microservices,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Jenkins, Kubernetes, CI/CD, MuleSoft,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Spock, Postman, JUnit 5, Selenium, Gradle,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cloud technologies to drive reliability in business-critical systems through modern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sessions to innovate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 and performance, embracing industry best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project excellence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scalability and maintainability, ensuring robust interactions amidst distributed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message brokers.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 and propose solutions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while enhancing application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solutions that struck an ideal balance between performance, testing, and maintainability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business workflows through exploratory research into new technologies, identifying and integrating solutions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efficient development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coding environments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accountability and teamwork through peer mentoring.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diversity and inclusion within development teams, encouraging open discussions and actively integrating varying perspectives into project roadmaps, resulting in more robust and inclusive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Docker for streamlining deployments, minimizing downtime, and enhancing operational efficiency across development teams in real-time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patterns and dysfunctions within existing systems, negotiating boosts in system performance and resilience through adapting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APIs to contemporary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stakeholder meetings to derive insight into business needs, translating them into functional deliverables through agile practices in project kickoff and execution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thinking to identify potential technical challenges proactively, maintaining smooth project progression by devising risk mitigation strategies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diverse teams to drive innovation in technology adoption,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architectures for agile programming practices and superior product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contact for debugging and support, harnessing my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associated tools to address complex technical issues effectively, thus reducing escalations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wireframes and mockups from UX designers into functional features, ensuring alignment with user-centric design principles.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dynamic requirements and enhance system functionality within agile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interfaces, implementing improvements based on user feedback and usability testing that reflected modern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intensively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 front-end components, ensuring secure and efficient interactions between back-end services and client applications, pivotal for delivering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through automation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robustness and build quality while reducing deployment times significantly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development teams focusing on best practices for unit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culture of quality and precision in hybrid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productivity within teams by implementing project management strategies, promoting collaborative responses to software issues and fostering adaptive practices in crisis management and rapid solution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retrospective meetings to uphold code quality standards, cultivating a community of continuous improvement and learning within software development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AWS services into existing applications, showcasing aptitude for cloud solutions to provide scalable infrastructure, reducing latency and cost while improving system resilience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documentation that accurately reflected system architecture and workflows, essential for onboarding new developers and ensuring continuity amidst changing project requirements and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trends in software technology, applying findings to both personal and team knowledge, and leveraging new tools to transition legacy systems into modern paradigms, promoting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relay insights from front-end development that influenced back-end designs, ensuring coherent and functional integration across all application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application performance through profiling and optimization techniques,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ensuring adherence to service level agreements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