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Full Stack Java Developer with over 11 years of experience in designing, developing, and maintaining complex web and mobile applications. Proficient in developing robust RESTful APIs, building responsive UI using modern frameworks, and deploying applications in cloud environments (AWS, Azure, GCP). Experienced in implementing CI/CD pipelines and integrating IoT technologies. Adept at collaborating with stakeholders to deliver high-quality software solutions that meet organizational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SQL, HTML/CSS, TypeScript,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Angular, React, Vue.js, Node.js, Express,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Heroku, Docker, Kubernetes, OpenShift,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Maven, Gradle, Ansible, Terraform, CircleCI,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Cassandra, Firebase, Oracle,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between back-end systems and front-end applications while adhering to industry best practices for security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developers to design and implement user-friendly </w:t>
      </w:r>
      <w:r w:rsidRPr="00745DD3">
        <w:rPr>
          <w:rFonts w:ascii="Roboto Light" w:eastAsia="Roboto Light" w:hAnsi="Roboto Light" w:cs="Roboto Light"/>
          <w:b/>
          <w:bCs/>
          <w:color w:val="404040" w:themeColor="text1" w:themeTint="BF"/>
          <w:sz w:val="20"/>
          <w:szCs w:val="20"/>
        </w:rPr>
        <w:t xml:space="preserve">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responsiveness across multiple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deployment and scalability of applications, utilizing services such as EC2, S3, and Azure App Services to meet project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build and deployment processes, significantly reducing deployment times and improving overall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 suites for unit, functional, and performance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reliability before production releases, thereby enhancing product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solutions, utilizing cloud capabilities to facilitate real-time data processing and device management, contributing to the success of various automation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regular stand-ups, sprint planning, and retrospectives to adapt projects according to team feedback and stakeholder needs, promoting a collaborative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standards, and development best practices, fostering knowledge sharing and encouraging professional growth within the team, enhancing overall productivity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modern front-end technologies, improving the efficiency of existing applications and introducing innovative features that align with client expectations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high-quality code standards, providing constructive feedback to peers, which contributed to knowledge sharing and improved team cohesiveness.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ensuring consistency across development, testing, and production environments, thereby streamlining the deployment process and enhancing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product managers and stakeholders to gather requirements and deliver software solutions that meet business needs, ensuring all projects were delivered within timelines and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application data management, optimizing data retrieval and storage techniques to cater to the application's performance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APIs and technical processes to facilitate easier onboarding for new developers and providing clarity during project transitions, improving team onboarding and project hand-offs.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third-party services and APIs to extend application capabilities, enhancing overall functionality and user satisfaction while adhering to security protocols.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large-scale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improving modularity and team productivity while allowing continued development without affecting the system’s overall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microservices management and scalability, streamlining the deployment process and enabling automatic scaling based on traffic loads, thereby improving service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focused on building and testing user interfaces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were responsive and accessible, improving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sprints, where rapid iterations focused on user feedback and testing, leading to enhanced application features and user experiences, fostering a productive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application development, enabling a microservices architecture that promotes independent development and deployment of application components, enhancing overall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logging and monitoring systems within cloud environments, utilizing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of applications and facilitating troubleshooting.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database schemas for both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data access patterns and storage mechanisms to enhance application performance and user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around software architecture and design patterns, mentoring team members on optimal solutions that align with industry trends and business objectives, thus elevating the team's proficiency.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assessments on developed modules to ensure compliance with organizational policies and best practices, fostering a culture of security awareness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strategies to enhance data retrieval speeds, dramatically improving load times and user satisfaction overrall.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utilized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integrity and facilitating team collaboration through effective branch management and pull request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application performance and scalability through code optimizations and profiling, proactively identifying bottlenecks and applying fixes that enhanced user experiences.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