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 developer with 11 years of experience in software development, specializing in web and mobile applications. Proven track record in end-to-end development, proficient in Python, React, and cloud technologies. Adaptable with a strong focus on user experience and innovation in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HTML5, CSS3, Tailwind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Express.js, Django, Flask,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ensuring a seamless integration between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engagement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aligning with user needs and ensuring rapid adoption of new features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which led to improved data accessibility and utilization for complex business requirements in a dynamic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to maintain high code quality standards and sharing constructive feedback with team members to ensure a collaborative and supportive work atmosphere embracing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reduce technical debt by modernizing legacy code and simplifying backend processes to enhance application speed and responsiveness, resulting in a better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application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achieving operational excellence with minimal downtime and increased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development,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complex legal document analysis, thus streamlining compliance tasks for clients in the legal 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which improved team productivity and allowed for more flexible responsiveness to changing project requirements and market demands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clean code, fostering a culture of learning and improvement while enhancing team collaboration and knowledge-sharing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iterate on features quickly, delivering impactful solutions that greatly increased user satisfaction and retention rates by adopting a user-centered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analytics tools to monitor application performance and user interactions, enabling proactive troubleshooting and optimization for seamless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Redefined user workflows through effective UX/UI revamps based on A/B testing results, leading to improved user engagement metrics and conversion rates in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and deployed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team productivity and operational workflows, ensuring alignment with the company's innovation and technology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new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preparing the team for evolving industry demands while exploring avenues for enhancing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deployment efforts through CI/CD processes, ensuring code is consistently integrated and delivered with high quality and reliability, instilling confidence in team achievements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 stack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scalability and improve performance of enterprise-level web solutions across diverse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through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management in complex multi-tier architecture applications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user-friendly and aesthetically pleasing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satisfaction for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daily stand-ups and sprint reviews, improving communication within the development team, promoting accountability while meeting project timelines effectively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security protocols in application development through thorough code reviews and adoption of industry standards to mitigate vulnerabilities and enhance user trust in software solutions and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web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exchanges between frontend and backend systems, ensuring system integration and efficient performance in cloud-hosted environments in diverse project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mentoring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collective technical capabilities and readiness for the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systematic application testing and debugging processes to ensure software robustness, maintaining rigorous standards for performance, and actively addressing issues before deployment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analytics-driven decision-making processes to identify application usage trends and optimize features for improved customer satisfaction and retention, promoting software solutions innovation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 design patterns that facilitate easier future enhancements of software capabilities while adhering to scheduled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and design reviews, promoting a culture of excellence within teams through constructive peer feedback and ensuring alignment with overall project objectives and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software engineering efforts, facilitating collaborative workflows that prioritize accountability and clarity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