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focused on web and mobile applications. Proven expertise in Python, JavaScript, and modern front-end frameworks like React and Vue.js. Adept at creating scalable applications and collaborating with cross-functional teams to deliver high-impact solutions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Ruby on Rails,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JIRA, Agile, CI/CD, Unit Testing,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high-traffic web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iterative design and close collaboration with UX teams over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ensuring robust data handling across client and server interactions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clarify project requirements,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maintain focus on achieving project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monolithic applications to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 and scalability of the application ecosystem, while promoting best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enhancing their coding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encouraging collaboration in development processes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features into an existing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gain insights from data visualizations and making it a more valuable tool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for code reviews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maintainable code and facilitating smooth collaboration between team members working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web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application responsiveness and ensuring a high-quality user experience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spent on manual testing and improving deployment confidence with over 95% test coverage achieved.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improving accessibility across devices and ensuring an enjoyable user experience regardless of platform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which enhanced scalability and reduced operational costs while introducing cloud-first architecture as a standard in the team’s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propose new features based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applications not only meet current demands but are future-proofed.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as an integral member of an Agile team, which allowed for real-time resource allocation and fostering a collaborative project environment for efficient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drone technology solutions, gaining recognition within the community and promoting the company’s commitment to innovation and tech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practices in application development that prevented vulnerabilities, particularly focusing on input validation and proper authentication protocols, enhancing overall application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SQL databases, which provided robust business solutions to enhance internal processes and external client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product managers and designers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client satisfaction and usability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FluentAssertions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early error detection during the development phase, thus streamlining the deployment process and enhancing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for legacy applications by transitioning them to a more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performance and maintainability, and reducing technical debt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functionality across multiple devices and enriching user engagement through seamless interactivity and content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responsiveness and achieve database integrity, while ensuring compliance with best practices in data management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led to a smoother workflow and faster delivery timeframes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conducting technical presentations on modern web technologies and best coding practices, enhancing team capability and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gauge application performance and uptime, allowing for preemptive maintenance actions that significantly reduced downtime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quality in API development through comprehensive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participatory design with stakeholders, ensuring all business requirements were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environment setup and application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leveraged cloud capabilities to enhance operational flexibility and resource management for diverse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and stakeholders to clarify and refine requirements, which ensured the delivered software solutions aligned closely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