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 dedicated and passionate Full Stack Engineer with 11 years of comprehensive software development experience. Proficient in building robust web and mobile applications, specializing in backend systems with expertise in Ruby, Ruby on Rails, and modern frontend frameworks like React and TypeScript. Eager to contribute to innovative solutions that enhance user experiences in the insurance technology domain.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Python, JavaScript, TypeScript, HTML, CSS, SQL,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Ruby on Rails, React, Next.js, Django, Flask, Express.js,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AWS, Heroku, Git, CI/CD,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MongoDB, MySQL, Redis,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Agile &amp; Collaboration:</w:t>
      </w:r>
      <w:r w:rsidRPr="00745DD3">
        <w:rPr>
          <w:rFonts w:ascii="Roboto Light" w:eastAsia="Roboto Light" w:hAnsi="Roboto Light" w:cs="Roboto Light"/>
          <w:color w:val="404040" w:themeColor="text1" w:themeTint="BF"/>
          <w:sz w:val="20"/>
          <w:szCs w:val="20"/>
        </w:rPr>
        <w:t xml:space="preserve"> Scrum, Kanban, JIRA, Trello, Slack, Confluence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features for web applications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deployment readiness and robustness across various environments to enhance user experiences and align with business requirements accordingly.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product, design, and sales teams to gather requirements and develop solutions,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ensure timely delivery of projects and alignment with organizational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sharing knowledge on best practices involving </w:t>
      </w:r>
      <w:r w:rsidRPr="00745DD3">
        <w:rPr>
          <w:rFonts w:ascii="Roboto Light" w:eastAsia="Roboto Light" w:hAnsi="Roboto Light" w:cs="Roboto Light"/>
          <w:b/>
          <w:bCs/>
          <w:color w:val="404040" w:themeColor="text1" w:themeTint="BF"/>
          <w:sz w:val="20"/>
          <w:szCs w:val="20"/>
        </w:rPr>
        <w:t xml:space="preserve">API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data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performance optimization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fostering a culture of growth and technical excellence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microservices architecture,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deploying applications across multiple environments to improve scalability and maintainability of software products that are customer-centric.</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high-trafficked components in our application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responsive design principles to ensure an optimal user experience across devices and resolutions consistently.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provided constructive feedback to technical peers, contributing to team knowledge sharing while ensuring adherence to </w:t>
      </w:r>
      <w:r w:rsidRPr="00745DD3">
        <w:rPr>
          <w:rFonts w:ascii="Roboto Light" w:eastAsia="Roboto Light" w:hAnsi="Roboto Light" w:cs="Roboto Light"/>
          <w:b/>
          <w:bCs/>
          <w:color w:val="404040" w:themeColor="text1" w:themeTint="BF"/>
          <w:sz w:val="20"/>
          <w:szCs w:val="20"/>
        </w:rPr>
        <w:t xml:space="preserve">security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software 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data fetching efficiency, optimizing response times and reducing the number of required API calls for client-side applications, facilitating a seamless user experience journey.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the company's transition to a fully remote work model, leveraging collaboration tools like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productivity and team cohesion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sprint planning and retrospectives, helping the team allocate resources effectively, resolve blockers, and promote continuous improvement practices through a strong understanding of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APIs and user interfaces, enhancing knowledge transfer and ensuring that documentation remained up to date for all stakeholders throughout the project lifecycle accurately.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industry-specific trends by taking part in hackathons and contributing to open-source projects, consistently exploring emerging technologies to ensure current skills remain competitive and innovative.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the deployment process by implementing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utilizing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testing and deployment tasks, enhancing workflow efficiency across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custom solutions by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providing an infrastructure that supports scalability and flexibility to meet the demands of a growing user base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Enhancing legacy systems by adopting a re-engineering approach with modern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system performance and user engagement considerably without compromising core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innovative brainstorming sessions, encouraging creative problem-solving across technical disciplines, contributing to the evolution of methodologies tailored to enhance software delivery and client satisfaction.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released high-quality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ensuring adherence to best practices in software development while contributing to the enhancement of client solutions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 an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to gather requirements and translate business needs into technical solutions while ensuring stakeholder communication and satisfaction were prioritized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initiative in the design and optimization of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they met stringent performance and security standards while providing a seamless experience for end-users interacting with the software.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maintain software quality and compliance with established development standards, fostering a culture of excellence and shared learning within the development team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UX/UI designers to translate wireframes and prototypes into functional applications, ensuring that the visual and interactive elements met the desired business objectives and user expectations accurately.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codebase changes effectively, enabling collaboration across global teams and maintaining the integrity of deployment processes consistently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monitoring and troubleshooting of production issues, implementing timely fixes and enhancements to ensure minimal downtime and continuous availability of mission-critical applications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acceptance testing (UAT) by coordinating with stakeholders to validate system functionality, ensuring that the final product met user specifications and expectations before official release accurately.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optimization techniques that improved application performance, focusing on reducing load and response times, thereby enhancing the overall user experience significantly across widely used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technical documentation, facilitating knowledge transfer among team members and ensuring that key decisions and processes were captured for ongoing and future reference accurately.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junior developers, enhancing the team’s skill sets in key technologies such as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web frameworks, contributing to a stronger internal development capacity seamlessly.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testing protocols using tools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product features were thoroughly vetted before deployment and upholding software quality standards consistently.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