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Engineer with over 11 years of experience in software development, specializing in building web and mobile applications. Proven expertise in developing scalable and intuitive solutions using AI integration, microservices architecture, and modern frontend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Python, Java, Go, Docker, Kubernetes, GraphQL, REST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Tailwind CSS,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CI/CD, Terraform, Jenkins, Git, Docker 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Elasticsearch, Firebase,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Engineering:</w:t>
      </w:r>
      <w:r w:rsidRPr="00745DD3">
        <w:rPr>
          <w:rFonts w:ascii="Roboto Light" w:eastAsia="Roboto Light" w:hAnsi="Roboto Light" w:cs="Roboto Light"/>
          <w:color w:val="404040" w:themeColor="text1" w:themeTint="BF"/>
          <w:sz w:val="20"/>
          <w:szCs w:val="20"/>
        </w:rPr>
        <w:t xml:space="preserve"> Machine Learning, Data Validation, Natural Language Processing, TensorFlow, Keras, PyTorch, Apache Spark, Hadoop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high availability for AI-driven applications across various platforms and services, including healthcare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AI/ML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and integrate model outputs into user-facing interfaces, enhancing user experience and accessibility of features tailored for personalized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microservices architecture that supports seamless internal and external system integrations, with a focus on achieving zero downtime and high efficiency in data processing operations for </w:t>
      </w:r>
      <w:r w:rsidRPr="00745DD3">
        <w:rPr>
          <w:rFonts w:ascii="Roboto Light" w:eastAsia="Roboto Light" w:hAnsi="Roboto Light" w:cs="Roboto Light"/>
          <w:b/>
          <w:bCs/>
          <w:color w:val="404040" w:themeColor="text1" w:themeTint="BF"/>
          <w:sz w:val="20"/>
          <w:szCs w:val="20"/>
        </w:rPr>
        <w:t xml:space="preserve">healthcare clients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tests to uphold code quality and reliability of applications, focusing on agile methodologies while mentoring junior developers in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including UX/UI designers and product managers to create responsive, engaging, and intuitive user interfaces that comply with design standards and accessibility guidelines, thus improving overall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adhere to healthcare compliance standards, ensuring robust authentication and authorization mechanisms that protect sensitive patient data while providing seamless application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 retrieval and storage of healthcare data while reducing latency and improving query performance under high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including CI/CD to automate deployment processes, reducing deployment time and enabling real-time updates for critical applications within the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an agile team environment, participating in sprint reviews, backlog refinements, and daily stand-ups to enhance project workflows and deliver high-impact features timely, improving project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reusable front-end </w:t>
      </w:r>
      <w:r w:rsidRPr="00745DD3">
        <w:rPr>
          <w:rFonts w:ascii="Roboto Light" w:eastAsia="Roboto Light" w:hAnsi="Roboto Light" w:cs="Roboto Light"/>
          <w:b/>
          <w:bCs/>
          <w:color w:val="404040" w:themeColor="text1" w:themeTint="BF"/>
          <w:sz w:val="20"/>
          <w:szCs w:val="20"/>
        </w:rPr>
        <w:t xml:space="preserve">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product development efficiency across various omnichannel applications in line with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integrate security measures throughout the development lifecycle, ensuring compliance with healthcare industry regulations and safeguarding sensitive data throughout application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design patterns, fostering a culture of learning and knowledge sharing within the engineering team to elevate overall technical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transition to serverless architecture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operational overhead and enabled automatic scaling of applications in response to changing system demands across diverse healthcare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pair programming sessions, fostering collaborative improvement of code quality while sharing knowledge across technical domains within the engineering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debugging to enhance existing applications' efficiency, employing tools and techniques that improved application load times and responsiveness.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high-quality software solutions as a Software Engineer, focusing on both front-end and back-end development that drove overall project success,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rich interactive user experiences while ensuring consistent functionality across multiple browsers and devices for varying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 settings, conducting regular code reviews and engaging in discussions to refine project workflows, enhance coding practices, and promote knowledge sharing among team members across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functionality, focusing on scalability and security while adhering to industry best practices to safeguard data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to implementation, testing, and deployment, ensuring high-quality deliverables and fostering good client relationships.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technology stacks, creating new opportunities for product improvement and better resource management through streamlined approaches in programming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utilizing caching methodologies and optimizing database calls, which resulted in significant speed improvements and reduced system loads, while also analyzing performance metrics to adjust as needed.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identifying and debugging quality assurance issues, utilizing automated testing, and manual methodologies to ensure finalized software met performance standards prior to release, thus maintaining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on emerging technologies, programming frameworks, and best coding practices, enhancing team proficiency and fostering a collaborative work environment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internal systems to facilitate knowledge transfer and assist team members in engagement with complex technical specifications as they relate to ongoing and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on various initiatives to establish best practices in software development processes throughout the organization, focusing on quality and efficiency in delivering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project stakeholders to provide updates, identify potential risks, and ensure alignment of project goals with business objectives, maintaining strong inter-departmental relationships and successful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