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Full Stack Engineer with over 11 years of experience in software development, specializing in building modern, scalable web and mobile applications. Proven expertise in AI integration, backend development, and cross-functional collaboration, with a focus on delivering intuitive user experiences and reliable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Python, Java, Go, Express.js, GraphQL, Microservices,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Angular, HTML5, CSS3, JavaScript, Bootstrap,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Integration:</w:t>
      </w:r>
      <w:r w:rsidRPr="00745DD3">
        <w:rPr>
          <w:rFonts w:ascii="Roboto Light" w:eastAsia="Roboto Light" w:hAnsi="Roboto Light" w:cs="Roboto Light"/>
          <w:color w:val="404040" w:themeColor="text1" w:themeTint="BF"/>
          <w:sz w:val="20"/>
          <w:szCs w:val="20"/>
        </w:rPr>
        <w:t xml:space="preserve"> Machine Learning, AI/ML Frameworks, TensorFlow, PyTorch, Data Processing, ETL, Big Data Technologies,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GCP,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SQL, NoSQL, Database Design, ORM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workflows across multiple applications while implementing industry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AI/ML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advanced machine learning models into user-facing applications, enhancing the functionality and interactivity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and accessible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rich user interfaces that adhere to modern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including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data in compliance with healthcare regulations and ensure reliable authentication and authorization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with designers and product managers to define project specifications, contributing to an agile workflow that emphasizes iterative development and rapid prototyping.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design systems to facilitate consistent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across applications, improving team efficiency and design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managing infrastructure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scalability and reliability of services through effective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full-stack applications, employing unit, integration, and end-to-end tests in line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high-quality code delivery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sprint planning and grooming sessions, providing technical insights and foresights into backlog prioritization and agile project timelines to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emphasizing the importance of clean code principles and adherence to coding standards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backend services and APIs, fostering an understanding of system architecture among team members and enabling seamless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production issues effectively, utilizing monitoring tools and logs to track down anomalies in stack traces, thereby improving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team's development processes by introducing modern tools and methodologies that enhanced productivity and development cycle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CRM and third-party services into enterprise applications, ensuring seamless data flow and interaction through well-defined endpoint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solution architects to design scalable application architectures that fit into the existing tech stack, enabling a harmonious blend of new features with existing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and ensuring the delivery of reliable software solutions that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engaging with product management and design to define user stories and acceptance criteria that meet stakeholder needs and enhance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integrations while ensuring adherence to best practices, security, and optimal performance for critical services used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comprehensive logging and alerting mechanisms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team's response time to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user-friendly interface for data management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UI/UX practices that resulted in improved adoption rates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team members, promoting knowledge sharing and fostering a culture of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use of agile methodologies, ensuring the development team adheres to sprint goals while delivering high-quality features and resolving blockers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engineers to build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deployments and quicker turnarounds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guides for features, ensuring users have the resources needed to effectively utilize products and services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onboarding sessions for new hires, equipping them with the necessary tools, technologies, and methodologies to succeed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into applications, enhancing functionality for users while maintaining a focus on efficient data handling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reliability of applications through rigorous automated testing protocols, increasing team confidence in code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