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over 11 years of experience in software development, specializing in building high-performance web and mobile applications. Proficient in both frontend and backend technologies, including React, Python, and GraphQL, with a strong passion for delivering top-notch user experiences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Elementor, Vue.js,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Flask, Django, Node.js, Express, GraphQL, RESTful APIs,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SQLite, Redis,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Postman, Selenium, New Relic, Prometheus, Grafana,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aligned with the company's logistics solutions and adhering to modern development best practices, delivering impactful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iterate quickly on new features within existing platforms, employing agile methodologies and maintaining effective communication to ensure project goals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responsive, high-performance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engagement and streamlining the logistics process for end-users and merchant partners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consumed by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scalability, which contributed to seamless data exchanges and robust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the time required for deployments while ensuring a high standard of code quality and maintainability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cloud platforms for deployment,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to manage application infrastructure and ensure scalability under traffic spikes during peak logistics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and APIs through performance profiling and code refactoring, enabling a more efficient data retrieval process that significantly improved application's responsiveness to end-user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production issues and collaborated cross-functionally to solve complex technical challenges, maintaining system reliability and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various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collaborative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best practices in code quality and testing throughout the team, enhancing the overall development process by implementing effective coding standards and aligning team efforts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team sprint planning sessions, leading discussions on project prioritization and resource allocation, ultimately driving productivity and ensuring alignment with company objectives related to logistics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collection, translating insights into actionable engineering tasks that informed product development and refined feature sets based on user experience insights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ideation to deployment, ensuring all deliverables were consistently aligned with the product vision and company mission to enhance logistics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integration-heavy systems to interact with various third-party services, maintaining seamless functionality across different modules of the logistics platform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component-driven architectures, utilizing modern tooling to ensure the rapid development of maintainable and reusable components, maximizing efficiency across development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transformation of enterprise-level solutions while adhering to best practices in software design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new features and resolve production issues by leveraging strong problem-solving skills and proactive communication, ensuring rapid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Express, including the creation of RESTful APIs and service integrations that supported complex application requirements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build intuitive user interfaces, ensuring usability and performance through responsive design principles and modern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introduce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minimizing downtime while enhancing the development lifecycle with automated builds and tests for better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for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storage and retrieval processes while maintaining data integrity as part of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system performance testing and optimization initiatives, identifying bottlenecks and enhancing throughput and efficiency for critical applications, ultimately improving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documentation efforts, sharing insights and knowledge with peers to cultivate an environment of continuous learning and adherence to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into existing systems, enhancing the functionality of applications while ensuring compliance with security and data management protocols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the application of agile methodologies throughout software development projects, driving innovation and collaboration within teams to achieve superior product outcomes aligned with stakeholder needs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both frontend and backend development, fostering a collaborative environment of knowledge sharing while providing growth opportunities to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overall project management process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tracking of tasks and ensuring alignment with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